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4" w:rsidRPr="00542CD6" w:rsidRDefault="00B613E4" w:rsidP="00B613E4">
      <w:pPr>
        <w:ind w:left="14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1A53BC9D" wp14:editId="19778743">
            <wp:extent cx="1343660" cy="12884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4" w:rsidRPr="00542CD6" w:rsidRDefault="00B613E4" w:rsidP="00B613E4">
      <w:pPr>
        <w:ind w:left="140"/>
        <w:jc w:val="center"/>
        <w:rPr>
          <w:b/>
          <w:sz w:val="10"/>
          <w:szCs w:val="10"/>
        </w:rPr>
      </w:pPr>
    </w:p>
    <w:p w:rsidR="00B613E4" w:rsidRPr="00D6180C" w:rsidRDefault="00B613E4" w:rsidP="00B613E4">
      <w:pPr>
        <w:spacing w:after="0" w:line="0" w:lineRule="atLeast"/>
        <w:ind w:left="140"/>
        <w:jc w:val="center"/>
        <w:rPr>
          <w:b/>
          <w:sz w:val="32"/>
          <w:szCs w:val="32"/>
        </w:rPr>
      </w:pPr>
      <w:r w:rsidRPr="00D6180C">
        <w:rPr>
          <w:b/>
          <w:sz w:val="32"/>
          <w:szCs w:val="32"/>
        </w:rPr>
        <w:t>РЕВИЗИОННАЯ КОМИССИЯ</w:t>
      </w:r>
    </w:p>
    <w:p w:rsidR="00B613E4" w:rsidRPr="00D6180C" w:rsidRDefault="00B613E4" w:rsidP="00B613E4">
      <w:pPr>
        <w:spacing w:after="0" w:line="0" w:lineRule="atLeast"/>
        <w:ind w:left="140"/>
        <w:jc w:val="center"/>
        <w:rPr>
          <w:sz w:val="32"/>
          <w:szCs w:val="32"/>
        </w:rPr>
      </w:pPr>
      <w:r w:rsidRPr="00D6180C">
        <w:rPr>
          <w:b/>
          <w:sz w:val="32"/>
          <w:szCs w:val="32"/>
        </w:rPr>
        <w:t>КОНЫШЕВСКОГО РАЙОНА КУРСКОЙ ОБЛАСТИ</w:t>
      </w:r>
    </w:p>
    <w:p w:rsidR="00B613E4" w:rsidRPr="00C415FF" w:rsidRDefault="00B613E4" w:rsidP="00B613E4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0" w:lineRule="atLeast"/>
        <w:rPr>
          <w:sz w:val="20"/>
        </w:rPr>
      </w:pPr>
      <w:r w:rsidRPr="00C415FF">
        <w:rPr>
          <w:b/>
          <w:sz w:val="20"/>
        </w:rPr>
        <w:t xml:space="preserve">    307620, Курская область, п. </w:t>
      </w:r>
      <w:proofErr w:type="spellStart"/>
      <w:r w:rsidRPr="00C415FF">
        <w:rPr>
          <w:b/>
          <w:sz w:val="20"/>
        </w:rPr>
        <w:t>Конышевка</w:t>
      </w:r>
      <w:proofErr w:type="spellEnd"/>
      <w:r w:rsidRPr="00C415FF">
        <w:rPr>
          <w:b/>
          <w:sz w:val="20"/>
        </w:rPr>
        <w:t xml:space="preserve">, ул. Ленина, 19, тел.: (47156) 2-12-00, факс (47156) 2-17-77 </w:t>
      </w:r>
    </w:p>
    <w:p w:rsidR="00B613E4" w:rsidRPr="00C415FF" w:rsidRDefault="00B613E4" w:rsidP="00B613E4">
      <w:pPr>
        <w:spacing w:after="0" w:line="0" w:lineRule="atLeast"/>
        <w:jc w:val="center"/>
        <w:rPr>
          <w:b/>
          <w:sz w:val="32"/>
          <w:szCs w:val="32"/>
        </w:rPr>
      </w:pPr>
    </w:p>
    <w:p w:rsidR="00B613E4" w:rsidRPr="00C415FF" w:rsidRDefault="00B613E4" w:rsidP="00B613E4">
      <w:pPr>
        <w:spacing w:after="0" w:line="0" w:lineRule="atLeast"/>
        <w:jc w:val="center"/>
        <w:rPr>
          <w:b/>
          <w:sz w:val="32"/>
          <w:szCs w:val="32"/>
        </w:rPr>
      </w:pPr>
    </w:p>
    <w:p w:rsidR="00B613E4" w:rsidRPr="00D6180C" w:rsidRDefault="00B613E4" w:rsidP="00B613E4">
      <w:pPr>
        <w:spacing w:after="0" w:line="0" w:lineRule="atLeast"/>
        <w:jc w:val="center"/>
        <w:rPr>
          <w:b/>
          <w:sz w:val="32"/>
          <w:szCs w:val="32"/>
        </w:rPr>
      </w:pPr>
      <w:r w:rsidRPr="00D6180C">
        <w:rPr>
          <w:b/>
          <w:sz w:val="32"/>
          <w:szCs w:val="32"/>
        </w:rPr>
        <w:t>РАСПОРЯЖЕНИЕ</w:t>
      </w:r>
    </w:p>
    <w:p w:rsidR="00B613E4" w:rsidRPr="00C415FF" w:rsidRDefault="00B613E4" w:rsidP="00B613E4">
      <w:pPr>
        <w:spacing w:after="0" w:line="0" w:lineRule="atLeast"/>
        <w:jc w:val="both"/>
        <w:rPr>
          <w:szCs w:val="28"/>
          <w:u w:val="single"/>
        </w:rPr>
      </w:pPr>
      <w:r w:rsidRPr="00C415FF">
        <w:rPr>
          <w:szCs w:val="28"/>
          <w:u w:val="single"/>
        </w:rPr>
        <w:t xml:space="preserve">                                                </w:t>
      </w:r>
    </w:p>
    <w:p w:rsidR="00B613E4" w:rsidRPr="00DC5D65" w:rsidRDefault="00B613E4" w:rsidP="00B613E4">
      <w:pPr>
        <w:spacing w:after="0" w:line="0" w:lineRule="atLeast"/>
        <w:jc w:val="both"/>
        <w:rPr>
          <w:sz w:val="28"/>
          <w:szCs w:val="28"/>
        </w:rPr>
      </w:pPr>
      <w:r w:rsidRPr="002F4538">
        <w:rPr>
          <w:szCs w:val="28"/>
        </w:rPr>
        <w:t xml:space="preserve"> </w:t>
      </w:r>
      <w:r w:rsidR="00DC5D65" w:rsidRPr="00DC5D65">
        <w:rPr>
          <w:sz w:val="28"/>
          <w:szCs w:val="28"/>
        </w:rPr>
        <w:t>23</w:t>
      </w:r>
      <w:r w:rsidRPr="00DC5D65">
        <w:rPr>
          <w:b/>
          <w:sz w:val="28"/>
          <w:szCs w:val="28"/>
        </w:rPr>
        <w:t xml:space="preserve"> </w:t>
      </w:r>
      <w:r w:rsidR="00CA036F" w:rsidRPr="00DC5D65">
        <w:rPr>
          <w:sz w:val="28"/>
          <w:szCs w:val="28"/>
        </w:rPr>
        <w:t>декабря</w:t>
      </w:r>
      <w:r w:rsidRPr="00DC5D65">
        <w:rPr>
          <w:sz w:val="28"/>
          <w:szCs w:val="28"/>
        </w:rPr>
        <w:t xml:space="preserve"> 202</w:t>
      </w:r>
      <w:r w:rsidR="00DC5D65">
        <w:rPr>
          <w:sz w:val="28"/>
          <w:szCs w:val="28"/>
        </w:rPr>
        <w:t>4</w:t>
      </w:r>
      <w:r w:rsidRPr="00DC5D65">
        <w:rPr>
          <w:sz w:val="28"/>
          <w:szCs w:val="28"/>
        </w:rPr>
        <w:t xml:space="preserve"> года                                                    </w:t>
      </w:r>
      <w:r w:rsidRPr="00DC5D65">
        <w:rPr>
          <w:sz w:val="28"/>
          <w:szCs w:val="28"/>
        </w:rPr>
        <w:tab/>
      </w:r>
      <w:r w:rsidRPr="00DC5D65">
        <w:rPr>
          <w:sz w:val="28"/>
          <w:szCs w:val="28"/>
        </w:rPr>
        <w:tab/>
      </w:r>
      <w:r w:rsidRPr="00DC5D65">
        <w:rPr>
          <w:sz w:val="28"/>
          <w:szCs w:val="28"/>
        </w:rPr>
        <w:tab/>
      </w:r>
      <w:r w:rsidRPr="00DC5D65">
        <w:rPr>
          <w:sz w:val="28"/>
          <w:szCs w:val="28"/>
        </w:rPr>
        <w:tab/>
        <w:t xml:space="preserve">   №</w:t>
      </w:r>
      <w:r w:rsidR="00DC5D65">
        <w:rPr>
          <w:sz w:val="28"/>
          <w:szCs w:val="28"/>
        </w:rPr>
        <w:t>56</w:t>
      </w:r>
    </w:p>
    <w:p w:rsidR="000236E3" w:rsidRPr="002B21A6" w:rsidRDefault="000236E3" w:rsidP="00B613E4">
      <w:pPr>
        <w:spacing w:after="0" w:line="0" w:lineRule="atLeast"/>
        <w:jc w:val="both"/>
        <w:rPr>
          <w:b/>
          <w:sz w:val="28"/>
          <w:szCs w:val="28"/>
        </w:rPr>
      </w:pPr>
    </w:p>
    <w:p w:rsidR="00B613E4" w:rsidRPr="00645FBE" w:rsidRDefault="00B613E4" w:rsidP="00B613E4">
      <w:pPr>
        <w:spacing w:after="0" w:line="0" w:lineRule="atLeast"/>
        <w:jc w:val="both"/>
        <w:rPr>
          <w:b/>
          <w:szCs w:val="28"/>
        </w:rPr>
      </w:pPr>
    </w:p>
    <w:p w:rsidR="000236E3" w:rsidRPr="005F1EA4" w:rsidRDefault="000236E3" w:rsidP="002F453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5F1EA4">
        <w:rPr>
          <w:rFonts w:eastAsia="Times New Roman"/>
          <w:b/>
          <w:sz w:val="28"/>
          <w:szCs w:val="28"/>
          <w:lang w:eastAsia="ru-RU"/>
        </w:rPr>
        <w:t>Об утверждении плана деятельности</w:t>
      </w:r>
      <w:r w:rsidR="002F453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F1EA4">
        <w:rPr>
          <w:rFonts w:eastAsia="Times New Roman"/>
          <w:b/>
          <w:sz w:val="28"/>
          <w:szCs w:val="28"/>
          <w:lang w:eastAsia="ru-RU"/>
        </w:rPr>
        <w:t xml:space="preserve">Ревизионной комиссии </w:t>
      </w:r>
      <w:proofErr w:type="spellStart"/>
      <w:r w:rsidRPr="005F1EA4">
        <w:rPr>
          <w:rFonts w:eastAsia="Times New Roman"/>
          <w:b/>
          <w:sz w:val="28"/>
          <w:szCs w:val="28"/>
          <w:lang w:eastAsia="ru-RU"/>
        </w:rPr>
        <w:t>Конышевского</w:t>
      </w:r>
      <w:proofErr w:type="spellEnd"/>
      <w:r w:rsidR="002F453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F1EA4">
        <w:rPr>
          <w:rFonts w:eastAsia="Times New Roman"/>
          <w:b/>
          <w:sz w:val="28"/>
          <w:szCs w:val="28"/>
          <w:lang w:eastAsia="ru-RU"/>
        </w:rPr>
        <w:t>района Курской области на 202</w:t>
      </w:r>
      <w:r w:rsidR="00DC5D65">
        <w:rPr>
          <w:rFonts w:eastAsia="Times New Roman"/>
          <w:b/>
          <w:sz w:val="28"/>
          <w:szCs w:val="28"/>
          <w:lang w:eastAsia="ru-RU"/>
        </w:rPr>
        <w:t>5</w:t>
      </w:r>
      <w:r w:rsidRPr="005F1EA4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0236E3" w:rsidRPr="005F1EA4" w:rsidRDefault="000236E3" w:rsidP="000236E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236E3" w:rsidRPr="005F1EA4" w:rsidRDefault="000236E3" w:rsidP="000236E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236E3" w:rsidRPr="005F1EA4" w:rsidRDefault="000236E3" w:rsidP="000236E3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 xml:space="preserve">В соответствии со статьей 12 Федерального Закона от 07.02.2011г. №6-ФЗ «Об общих принципах организации и деятельности контрольно-счетных органов Российской Федерации и муниципальных образований», статьей 4 «Положения о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области»:</w:t>
      </w:r>
    </w:p>
    <w:p w:rsidR="000236E3" w:rsidRPr="005F1EA4" w:rsidRDefault="000236E3" w:rsidP="000236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>Утвердить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F1EA4">
        <w:rPr>
          <w:rFonts w:eastAsia="Times New Roman"/>
          <w:sz w:val="28"/>
          <w:szCs w:val="28"/>
          <w:lang w:eastAsia="ru-RU"/>
        </w:rPr>
        <w:t xml:space="preserve">План деятельности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 на 202</w:t>
      </w:r>
      <w:r w:rsidR="00DC5D65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год.</w:t>
      </w:r>
      <w:r w:rsidRPr="005F1EA4">
        <w:rPr>
          <w:rFonts w:eastAsia="Times New Roman"/>
          <w:sz w:val="28"/>
          <w:szCs w:val="28"/>
          <w:lang w:eastAsia="ru-RU"/>
        </w:rPr>
        <w:t xml:space="preserve"> </w:t>
      </w:r>
    </w:p>
    <w:p w:rsidR="000236E3" w:rsidRPr="005F1EA4" w:rsidRDefault="000236E3" w:rsidP="000236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F1EA4">
        <w:rPr>
          <w:rFonts w:eastAsia="Times New Roman"/>
          <w:sz w:val="28"/>
          <w:szCs w:val="28"/>
          <w:lang w:eastAsia="ru-RU"/>
        </w:rPr>
        <w:t>Разместить план</w:t>
      </w:r>
      <w:proofErr w:type="gramEnd"/>
      <w:r w:rsidRPr="005F1EA4">
        <w:rPr>
          <w:rFonts w:eastAsia="Times New Roman"/>
          <w:sz w:val="28"/>
          <w:szCs w:val="28"/>
          <w:lang w:eastAsia="ru-RU"/>
        </w:rPr>
        <w:t xml:space="preserve"> деятельности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 на 202</w:t>
      </w:r>
      <w:r w:rsidR="00DC5D65">
        <w:rPr>
          <w:rFonts w:eastAsia="Times New Roman"/>
          <w:sz w:val="28"/>
          <w:szCs w:val="28"/>
          <w:lang w:eastAsia="ru-RU"/>
        </w:rPr>
        <w:t>5</w:t>
      </w:r>
      <w:r w:rsidRPr="005F1EA4">
        <w:rPr>
          <w:rFonts w:eastAsia="Times New Roman"/>
          <w:sz w:val="28"/>
          <w:szCs w:val="28"/>
          <w:lang w:eastAsia="ru-RU"/>
        </w:rPr>
        <w:t xml:space="preserve"> год на официальном сайте муниципального образования «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Конышевский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район».</w:t>
      </w:r>
    </w:p>
    <w:p w:rsidR="000236E3" w:rsidRPr="005F1EA4" w:rsidRDefault="000236E3" w:rsidP="000236E3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Pr="005F1EA4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F1EA4">
        <w:rPr>
          <w:rFonts w:eastAsia="Times New Roman"/>
          <w:sz w:val="28"/>
          <w:szCs w:val="28"/>
          <w:lang w:eastAsia="ru-RU"/>
        </w:rPr>
        <w:t xml:space="preserve"> настоящим распоряжением оставляю за собой.</w:t>
      </w:r>
    </w:p>
    <w:p w:rsidR="000236E3" w:rsidRPr="005F1EA4" w:rsidRDefault="000236E3" w:rsidP="000236E3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>4. Настоящее распоряжение вступа</w:t>
      </w:r>
      <w:r w:rsidR="002F4538">
        <w:rPr>
          <w:rFonts w:eastAsia="Times New Roman"/>
          <w:sz w:val="28"/>
          <w:szCs w:val="28"/>
          <w:lang w:eastAsia="ru-RU"/>
        </w:rPr>
        <w:t>ет в силу со дня его подписания.</w:t>
      </w:r>
    </w:p>
    <w:p w:rsidR="000236E3" w:rsidRPr="005F1EA4" w:rsidRDefault="000236E3" w:rsidP="000236E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613E4" w:rsidRDefault="00B613E4" w:rsidP="00B613E4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0236E3" w:rsidRDefault="000236E3" w:rsidP="00B613E4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3B7512" w:rsidRPr="00813FEF" w:rsidRDefault="003B7512" w:rsidP="00B613E4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B613E4" w:rsidRPr="00C415FF" w:rsidRDefault="00B613E4" w:rsidP="00B613E4">
      <w:pPr>
        <w:spacing w:after="0" w:line="0" w:lineRule="atLeast"/>
        <w:ind w:firstLine="709"/>
        <w:jc w:val="both"/>
        <w:rPr>
          <w:szCs w:val="28"/>
        </w:rPr>
      </w:pPr>
    </w:p>
    <w:p w:rsidR="00B613E4" w:rsidRPr="00813FEF" w:rsidRDefault="00B613E4" w:rsidP="00B613E4">
      <w:pPr>
        <w:spacing w:after="0" w:line="0" w:lineRule="atLeast"/>
        <w:jc w:val="both"/>
        <w:rPr>
          <w:sz w:val="28"/>
          <w:szCs w:val="28"/>
        </w:rPr>
      </w:pPr>
      <w:r w:rsidRPr="00813FEF">
        <w:rPr>
          <w:sz w:val="28"/>
          <w:szCs w:val="28"/>
        </w:rPr>
        <w:t xml:space="preserve">Председатель </w:t>
      </w:r>
    </w:p>
    <w:p w:rsidR="00B613E4" w:rsidRDefault="00B613E4" w:rsidP="00B613E4">
      <w:pPr>
        <w:spacing w:after="0" w:line="0" w:lineRule="atLeast"/>
        <w:jc w:val="both"/>
        <w:rPr>
          <w:sz w:val="28"/>
          <w:szCs w:val="28"/>
        </w:rPr>
      </w:pPr>
      <w:r w:rsidRPr="00813FEF">
        <w:rPr>
          <w:sz w:val="28"/>
          <w:szCs w:val="28"/>
        </w:rPr>
        <w:t>Ревизионной комиссии                                                           Е.В. Малиновская</w:t>
      </w:r>
    </w:p>
    <w:p w:rsidR="000236E3" w:rsidRDefault="000236E3" w:rsidP="00B613E4">
      <w:pPr>
        <w:spacing w:after="0" w:line="0" w:lineRule="atLeast"/>
        <w:jc w:val="both"/>
        <w:rPr>
          <w:sz w:val="28"/>
          <w:szCs w:val="28"/>
        </w:rPr>
      </w:pPr>
    </w:p>
    <w:p w:rsidR="000236E3" w:rsidRDefault="000236E3" w:rsidP="00B613E4">
      <w:pPr>
        <w:spacing w:after="0" w:line="0" w:lineRule="atLeast"/>
        <w:jc w:val="both"/>
        <w:rPr>
          <w:sz w:val="28"/>
          <w:szCs w:val="28"/>
        </w:rPr>
      </w:pPr>
    </w:p>
    <w:p w:rsidR="002F4538" w:rsidRDefault="002F4538" w:rsidP="00B613E4">
      <w:pPr>
        <w:spacing w:after="0" w:line="0" w:lineRule="atLeast"/>
        <w:jc w:val="both"/>
        <w:rPr>
          <w:sz w:val="28"/>
          <w:szCs w:val="28"/>
        </w:rPr>
      </w:pPr>
    </w:p>
    <w:p w:rsidR="002F4538" w:rsidRDefault="002F4538" w:rsidP="00B613E4">
      <w:pPr>
        <w:spacing w:after="0" w:line="0" w:lineRule="atLeast"/>
        <w:jc w:val="both"/>
        <w:rPr>
          <w:sz w:val="28"/>
          <w:szCs w:val="28"/>
        </w:rPr>
      </w:pPr>
    </w:p>
    <w:p w:rsidR="00CA036F" w:rsidRDefault="00CA036F" w:rsidP="00B613E4">
      <w:pPr>
        <w:spacing w:after="0" w:line="0" w:lineRule="atLeast"/>
        <w:jc w:val="both"/>
        <w:rPr>
          <w:sz w:val="28"/>
          <w:szCs w:val="28"/>
        </w:rPr>
      </w:pPr>
    </w:p>
    <w:tbl>
      <w:tblPr>
        <w:tblStyle w:val="a3"/>
        <w:tblW w:w="4253" w:type="dxa"/>
        <w:tblInd w:w="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A036F" w:rsidRPr="00CA036F" w:rsidTr="008D32B0">
        <w:tc>
          <w:tcPr>
            <w:tcW w:w="4253" w:type="dxa"/>
          </w:tcPr>
          <w:p w:rsidR="00CA036F" w:rsidRPr="00CA036F" w:rsidRDefault="00CA036F" w:rsidP="008D32B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lastRenderedPageBreak/>
              <w:t>Утвержден</w:t>
            </w:r>
          </w:p>
          <w:p w:rsidR="00527D90" w:rsidRDefault="00CA036F" w:rsidP="008D32B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 xml:space="preserve">распоряжением Председателя </w:t>
            </w:r>
          </w:p>
          <w:p w:rsidR="00CA036F" w:rsidRPr="00CA036F" w:rsidRDefault="00CA036F" w:rsidP="008D32B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 xml:space="preserve">Ревизионной комиссии </w:t>
            </w:r>
          </w:p>
          <w:p w:rsidR="00CA036F" w:rsidRPr="00CA036F" w:rsidRDefault="00CA036F" w:rsidP="008D32B0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A036F">
              <w:rPr>
                <w:sz w:val="18"/>
                <w:szCs w:val="18"/>
              </w:rPr>
              <w:t>Конышевского</w:t>
            </w:r>
            <w:proofErr w:type="spellEnd"/>
            <w:r w:rsidRPr="00CA036F">
              <w:rPr>
                <w:sz w:val="18"/>
                <w:szCs w:val="18"/>
              </w:rPr>
              <w:t xml:space="preserve"> района </w:t>
            </w:r>
          </w:p>
          <w:p w:rsidR="00CA036F" w:rsidRPr="00CA036F" w:rsidRDefault="00CA036F" w:rsidP="008D32B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>Курской области</w:t>
            </w:r>
          </w:p>
          <w:p w:rsidR="00CA036F" w:rsidRPr="00CA036F" w:rsidRDefault="00CA036F" w:rsidP="008D32B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 xml:space="preserve">от </w:t>
            </w:r>
            <w:r w:rsidR="006F7FDB">
              <w:rPr>
                <w:sz w:val="18"/>
                <w:szCs w:val="18"/>
              </w:rPr>
              <w:t>23</w:t>
            </w:r>
            <w:r w:rsidRPr="00CA036F">
              <w:rPr>
                <w:sz w:val="18"/>
                <w:szCs w:val="18"/>
              </w:rPr>
              <w:t xml:space="preserve"> декабря 202</w:t>
            </w:r>
            <w:r w:rsidR="006F7FDB">
              <w:rPr>
                <w:sz w:val="18"/>
                <w:szCs w:val="18"/>
              </w:rPr>
              <w:t>4 года №56</w:t>
            </w:r>
            <w:bookmarkStart w:id="0" w:name="_GoBack"/>
            <w:bookmarkEnd w:id="0"/>
          </w:p>
          <w:p w:rsidR="00CA036F" w:rsidRPr="00CA036F" w:rsidRDefault="00CA036F" w:rsidP="008D32B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A036F" w:rsidRDefault="00CA036F" w:rsidP="00CA036F">
      <w:pPr>
        <w:spacing w:after="0" w:line="0" w:lineRule="atLeast"/>
      </w:pPr>
    </w:p>
    <w:p w:rsidR="00CA036F" w:rsidRPr="004D2416" w:rsidRDefault="00CA036F" w:rsidP="00CA036F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План деятельности </w:t>
      </w:r>
    </w:p>
    <w:p w:rsidR="00CA036F" w:rsidRPr="004D2416" w:rsidRDefault="00CA036F" w:rsidP="00CA036F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Ревизионной комиссии </w:t>
      </w:r>
      <w:proofErr w:type="spellStart"/>
      <w:r w:rsidRPr="004D2416">
        <w:rPr>
          <w:b/>
          <w:sz w:val="20"/>
          <w:szCs w:val="20"/>
        </w:rPr>
        <w:t>Конышевского</w:t>
      </w:r>
      <w:proofErr w:type="spellEnd"/>
      <w:r w:rsidRPr="004D2416">
        <w:rPr>
          <w:b/>
          <w:sz w:val="20"/>
          <w:szCs w:val="20"/>
        </w:rPr>
        <w:t xml:space="preserve"> района</w:t>
      </w:r>
    </w:p>
    <w:p w:rsidR="00CA036F" w:rsidRPr="004D2416" w:rsidRDefault="00CA036F" w:rsidP="00CA036F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 Курской области на 202</w:t>
      </w:r>
      <w:r w:rsidR="006F7FDB">
        <w:rPr>
          <w:b/>
          <w:sz w:val="20"/>
          <w:szCs w:val="20"/>
        </w:rPr>
        <w:t>5</w:t>
      </w:r>
      <w:r w:rsidRPr="004D2416">
        <w:rPr>
          <w:b/>
          <w:sz w:val="20"/>
          <w:szCs w:val="20"/>
        </w:rPr>
        <w:t xml:space="preserve"> год </w:t>
      </w:r>
    </w:p>
    <w:p w:rsidR="00CA036F" w:rsidRDefault="00CA036F" w:rsidP="00CA036F">
      <w:pPr>
        <w:spacing w:after="0" w:line="0" w:lineRule="atLeast"/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</w:tblGrid>
      <w:tr w:rsidR="006F7FDB" w:rsidRPr="009F69A2" w:rsidTr="001D7106">
        <w:trPr>
          <w:trHeight w:val="589"/>
        </w:trPr>
        <w:tc>
          <w:tcPr>
            <w:tcW w:w="567" w:type="dxa"/>
          </w:tcPr>
          <w:p w:rsidR="006F7FDB" w:rsidRPr="00480975" w:rsidRDefault="006F7FDB" w:rsidP="001D710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48097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480975">
              <w:rPr>
                <w:b/>
                <w:sz w:val="18"/>
                <w:szCs w:val="18"/>
              </w:rPr>
              <w:t>п</w:t>
            </w:r>
            <w:proofErr w:type="gramEnd"/>
            <w:r w:rsidRPr="0048097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797" w:type="dxa"/>
          </w:tcPr>
          <w:p w:rsidR="006F7FDB" w:rsidRPr="00480975" w:rsidRDefault="006F7FDB" w:rsidP="001D710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6F7FDB" w:rsidRPr="004D2416" w:rsidRDefault="006F7FDB" w:rsidP="001D710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D2416">
              <w:rPr>
                <w:b/>
                <w:sz w:val="20"/>
                <w:szCs w:val="20"/>
              </w:rPr>
              <w:t>Наименование мероприятия</w:t>
            </w:r>
          </w:p>
          <w:p w:rsidR="006F7FDB" w:rsidRPr="00480975" w:rsidRDefault="006F7FDB" w:rsidP="001D710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FDB" w:rsidRPr="00480975" w:rsidRDefault="006F7FDB" w:rsidP="001D710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6F7FDB" w:rsidRPr="00480975" w:rsidRDefault="006F7FDB" w:rsidP="001D710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80975">
              <w:rPr>
                <w:b/>
                <w:sz w:val="16"/>
                <w:szCs w:val="16"/>
              </w:rPr>
              <w:t>Сроки исполнения</w:t>
            </w:r>
          </w:p>
        </w:tc>
      </w:tr>
      <w:tr w:rsidR="006F7FDB" w:rsidRPr="009F69A2" w:rsidTr="001D7106">
        <w:tc>
          <w:tcPr>
            <w:tcW w:w="9498" w:type="dxa"/>
            <w:gridSpan w:val="3"/>
          </w:tcPr>
          <w:p w:rsidR="006F7FDB" w:rsidRPr="004D2416" w:rsidRDefault="006F7FDB" w:rsidP="001D7106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D2416">
              <w:rPr>
                <w:b/>
                <w:sz w:val="16"/>
                <w:szCs w:val="16"/>
              </w:rPr>
              <w:t>КОНТРОЛЬНЫЕ МЕРОПРИЯТИЯ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Контроль в сфере закупок МКОУ «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Васильевская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СОШ»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Конышевского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r w:rsidRPr="00FF5B90">
              <w:rPr>
                <w:color w:val="1A1A1A"/>
                <w:sz w:val="16"/>
                <w:szCs w:val="16"/>
              </w:rPr>
              <w:t>Курской области»</w:t>
            </w:r>
            <w:r w:rsidRPr="00FF5B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202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Pr="00FF5B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полугодие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Контроль в сфере закупок МКОУ «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Черниченская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СОШ»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Конышевского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r w:rsidRPr="00FF5B90">
              <w:rPr>
                <w:color w:val="1A1A1A"/>
                <w:sz w:val="16"/>
                <w:szCs w:val="16"/>
              </w:rPr>
              <w:t>Курской области»</w:t>
            </w:r>
            <w:r w:rsidRPr="00FF5B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202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Pr="00FF5B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полугодие</w:t>
            </w:r>
          </w:p>
        </w:tc>
      </w:tr>
      <w:tr w:rsidR="006F7FDB" w:rsidRPr="00FF5B90" w:rsidTr="001D7106">
        <w:tc>
          <w:tcPr>
            <w:tcW w:w="9498" w:type="dxa"/>
            <w:gridSpan w:val="3"/>
          </w:tcPr>
          <w:p w:rsidR="006F7FDB" w:rsidRPr="00FF5B90" w:rsidRDefault="006F7FDB" w:rsidP="001D7106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F5B90">
              <w:rPr>
                <w:b/>
                <w:sz w:val="16"/>
                <w:szCs w:val="16"/>
              </w:rPr>
              <w:t>ЭКСПЕРТНО-АНАЛИТИЧЕСКИЕ МЕРОПРИЯТИЯ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FF5B90">
              <w:rPr>
                <w:spacing w:val="-2"/>
                <w:sz w:val="16"/>
                <w:szCs w:val="16"/>
              </w:rPr>
              <w:t xml:space="preserve">Подготовка и представление в Представительное Собрание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</w:t>
            </w:r>
            <w:r w:rsidRPr="00FF5B90">
              <w:rPr>
                <w:spacing w:val="-2"/>
                <w:sz w:val="16"/>
                <w:szCs w:val="16"/>
              </w:rPr>
              <w:t xml:space="preserve">района Курской области </w:t>
            </w:r>
            <w:r w:rsidRPr="00FF5B90">
              <w:rPr>
                <w:sz w:val="16"/>
                <w:szCs w:val="16"/>
              </w:rPr>
              <w:t xml:space="preserve">ежегодного отчета о работе Ревизионной </w:t>
            </w:r>
            <w:r w:rsidRPr="00FF5B90">
              <w:rPr>
                <w:spacing w:val="-1"/>
                <w:sz w:val="16"/>
                <w:szCs w:val="16"/>
              </w:rPr>
              <w:t xml:space="preserve">комиссии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</w:t>
            </w:r>
            <w:r w:rsidRPr="00FF5B90">
              <w:rPr>
                <w:spacing w:val="-1"/>
                <w:sz w:val="16"/>
                <w:szCs w:val="16"/>
              </w:rPr>
              <w:t xml:space="preserve">района Курской области </w:t>
            </w:r>
            <w:r w:rsidRPr="00FF5B90">
              <w:rPr>
                <w:sz w:val="16"/>
                <w:szCs w:val="16"/>
              </w:rPr>
              <w:t>за 202</w:t>
            </w:r>
            <w:r>
              <w:rPr>
                <w:sz w:val="16"/>
                <w:szCs w:val="16"/>
              </w:rPr>
              <w:t>4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FF5B90">
              <w:rPr>
                <w:rFonts w:eastAsia="Times New Roman"/>
                <w:sz w:val="16"/>
                <w:szCs w:val="16"/>
                <w:lang w:eastAsia="ru-RU"/>
              </w:rPr>
              <w:t>Внешняя проверка  бюджетной отчетности главных распорядителей бюджетных средств за 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F5B90">
              <w:rPr>
                <w:rFonts w:eastAsia="Times New Roman"/>
                <w:sz w:val="16"/>
                <w:szCs w:val="16"/>
                <w:lang w:eastAsia="ru-RU"/>
              </w:rPr>
              <w:t xml:space="preserve"> год (Администрация, управление финансов, отдел по вопросам культуры, управление образования)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FF5B90">
              <w:rPr>
                <w:sz w:val="16"/>
                <w:szCs w:val="16"/>
              </w:rPr>
              <w:t>Экспертиза муниципальных программ муниципального района «</w:t>
            </w:r>
            <w:proofErr w:type="spellStart"/>
            <w:r w:rsidRPr="00FF5B90">
              <w:rPr>
                <w:sz w:val="16"/>
                <w:szCs w:val="16"/>
              </w:rPr>
              <w:t>Конышевский</w:t>
            </w:r>
            <w:proofErr w:type="spellEnd"/>
            <w:r w:rsidRPr="00FF5B90">
              <w:rPr>
                <w:sz w:val="16"/>
                <w:szCs w:val="16"/>
              </w:rPr>
              <w:t xml:space="preserve"> район» и муниципальных образований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По мере необходимости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202</w:t>
            </w:r>
            <w:r>
              <w:rPr>
                <w:sz w:val="16"/>
                <w:szCs w:val="16"/>
              </w:rPr>
              <w:t>4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годовой отчет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202</w:t>
            </w:r>
            <w:r>
              <w:rPr>
                <w:sz w:val="16"/>
                <w:szCs w:val="16"/>
              </w:rPr>
              <w:t>4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6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квартал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7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квартал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8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полугодие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9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полугодие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10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9 месяцев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11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9 месяцев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12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на 202</w:t>
            </w:r>
            <w:r>
              <w:rPr>
                <w:sz w:val="16"/>
                <w:szCs w:val="16"/>
              </w:rPr>
              <w:t xml:space="preserve">6 </w:t>
            </w:r>
            <w:r w:rsidRPr="00FF5B90">
              <w:rPr>
                <w:sz w:val="16"/>
                <w:szCs w:val="16"/>
              </w:rPr>
              <w:t xml:space="preserve"> год и на плановый период 202</w:t>
            </w:r>
            <w:r>
              <w:rPr>
                <w:sz w:val="16"/>
                <w:szCs w:val="16"/>
              </w:rPr>
              <w:t>7</w:t>
            </w:r>
            <w:r w:rsidRPr="00FF5B90">
              <w:rPr>
                <w:sz w:val="16"/>
                <w:szCs w:val="16"/>
              </w:rPr>
              <w:t xml:space="preserve"> и 202</w:t>
            </w:r>
            <w:r>
              <w:rPr>
                <w:sz w:val="16"/>
                <w:szCs w:val="16"/>
              </w:rPr>
              <w:t>8</w:t>
            </w:r>
            <w:r w:rsidRPr="00FF5B90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13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proofErr w:type="gramStart"/>
            <w:r w:rsidRPr="00FF5B90">
              <w:rPr>
                <w:sz w:val="16"/>
                <w:szCs w:val="16"/>
              </w:rPr>
              <w:t>бюджета</w:t>
            </w:r>
            <w:proofErr w:type="spellEnd"/>
            <w:proofErr w:type="gramEnd"/>
            <w:r w:rsidRPr="00FF5B90">
              <w:rPr>
                <w:sz w:val="16"/>
                <w:szCs w:val="16"/>
              </w:rPr>
              <w:t xml:space="preserve">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на 202</w:t>
            </w:r>
            <w:r>
              <w:rPr>
                <w:sz w:val="16"/>
                <w:szCs w:val="16"/>
              </w:rPr>
              <w:t>6</w:t>
            </w:r>
            <w:r w:rsidRPr="00FF5B90">
              <w:rPr>
                <w:sz w:val="16"/>
                <w:szCs w:val="16"/>
              </w:rPr>
              <w:t xml:space="preserve"> год и на плановый период 202</w:t>
            </w:r>
            <w:r>
              <w:rPr>
                <w:sz w:val="16"/>
                <w:szCs w:val="16"/>
              </w:rPr>
              <w:t>7</w:t>
            </w:r>
            <w:r w:rsidRPr="00FF5B90">
              <w:rPr>
                <w:sz w:val="16"/>
                <w:szCs w:val="16"/>
              </w:rPr>
              <w:t xml:space="preserve"> и 202</w:t>
            </w:r>
            <w:r>
              <w:rPr>
                <w:sz w:val="16"/>
                <w:szCs w:val="16"/>
              </w:rPr>
              <w:t>8</w:t>
            </w:r>
            <w:r w:rsidRPr="00FF5B90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1134" w:type="dxa"/>
          </w:tcPr>
          <w:p w:rsidR="006F7FDB" w:rsidRPr="00FF5B90" w:rsidRDefault="006F7FDB" w:rsidP="001D7106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FDB" w:rsidRPr="00FF5B90" w:rsidRDefault="006F7FDB" w:rsidP="001D71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6F7FDB" w:rsidRPr="00FF5B90" w:rsidTr="001D7106">
        <w:tc>
          <w:tcPr>
            <w:tcW w:w="9498" w:type="dxa"/>
            <w:gridSpan w:val="3"/>
          </w:tcPr>
          <w:p w:rsidR="006F7FDB" w:rsidRPr="00FF5B90" w:rsidRDefault="006F7FDB" w:rsidP="001D7106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F5B90">
              <w:rPr>
                <w:b/>
                <w:sz w:val="16"/>
                <w:szCs w:val="16"/>
              </w:rPr>
              <w:t>ОРГАНИЗАЦИОННО-ИНФОРМАЦИОННЫЕ МЕРОПРИЯТИЯ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134" w:type="dxa"/>
            <w:vAlign w:val="center"/>
          </w:tcPr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 xml:space="preserve">по мере </w:t>
            </w:r>
            <w:proofErr w:type="spellStart"/>
            <w:r w:rsidRPr="0040613F">
              <w:rPr>
                <w:sz w:val="15"/>
                <w:szCs w:val="15"/>
              </w:rPr>
              <w:t>провед</w:t>
            </w:r>
            <w:proofErr w:type="spellEnd"/>
            <w:r w:rsidRPr="0040613F">
              <w:rPr>
                <w:sz w:val="15"/>
                <w:szCs w:val="15"/>
              </w:rPr>
              <w:t>.</w:t>
            </w:r>
          </w:p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  <w:proofErr w:type="spellStart"/>
            <w:r w:rsidRPr="0040613F">
              <w:rPr>
                <w:sz w:val="15"/>
                <w:szCs w:val="15"/>
              </w:rPr>
              <w:t>меропр</w:t>
            </w:r>
            <w:proofErr w:type="spellEnd"/>
            <w:r w:rsidRPr="0040613F">
              <w:rPr>
                <w:sz w:val="15"/>
                <w:szCs w:val="15"/>
              </w:rPr>
              <w:t>.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Контроль и анализ исполнения представлений и предписаний </w:t>
            </w:r>
            <w:r>
              <w:rPr>
                <w:sz w:val="16"/>
                <w:szCs w:val="16"/>
              </w:rPr>
              <w:t xml:space="preserve">Ревизионной комиссии </w:t>
            </w:r>
            <w:r w:rsidRPr="00FF5B90">
              <w:rPr>
                <w:sz w:val="16"/>
                <w:szCs w:val="16"/>
              </w:rPr>
              <w:t xml:space="preserve">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по мере необходимости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Участие в семинарах и совещаниях, научно-практических конференций АКСО РФ</w:t>
            </w:r>
          </w:p>
        </w:tc>
        <w:tc>
          <w:tcPr>
            <w:tcW w:w="1134" w:type="dxa"/>
            <w:vAlign w:val="center"/>
          </w:tcPr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по плану АКСО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и составление плана работы КСО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на 202</w:t>
            </w:r>
            <w:r>
              <w:rPr>
                <w:sz w:val="16"/>
                <w:szCs w:val="16"/>
              </w:rPr>
              <w:t>6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декабрь</w:t>
            </w:r>
          </w:p>
        </w:tc>
      </w:tr>
      <w:tr w:rsidR="006F7FDB" w:rsidRPr="00FF5B90" w:rsidTr="001D7106">
        <w:tc>
          <w:tcPr>
            <w:tcW w:w="56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6F7FDB" w:rsidRPr="00FF5B90" w:rsidRDefault="006F7FDB" w:rsidP="001D7106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1134" w:type="dxa"/>
            <w:vAlign w:val="center"/>
          </w:tcPr>
          <w:p w:rsidR="006F7FDB" w:rsidRPr="0040613F" w:rsidRDefault="006F7FDB" w:rsidP="001D7106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постоянно</w:t>
            </w:r>
          </w:p>
        </w:tc>
      </w:tr>
    </w:tbl>
    <w:p w:rsidR="000236E3" w:rsidRPr="00C415FF" w:rsidRDefault="000236E3" w:rsidP="00B613E4">
      <w:pPr>
        <w:spacing w:after="0" w:line="0" w:lineRule="atLeast"/>
        <w:jc w:val="both"/>
      </w:pPr>
    </w:p>
    <w:sectPr w:rsidR="000236E3" w:rsidRPr="00C415FF" w:rsidSect="00254CA6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78D"/>
    <w:multiLevelType w:val="hybridMultilevel"/>
    <w:tmpl w:val="AF7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0E"/>
    <w:multiLevelType w:val="hybridMultilevel"/>
    <w:tmpl w:val="EC2CE05A"/>
    <w:lvl w:ilvl="0" w:tplc="EE38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4"/>
    <w:rsid w:val="000236E3"/>
    <w:rsid w:val="00044E7F"/>
    <w:rsid w:val="00254CA6"/>
    <w:rsid w:val="002F4538"/>
    <w:rsid w:val="003B7512"/>
    <w:rsid w:val="003F2C07"/>
    <w:rsid w:val="00527D90"/>
    <w:rsid w:val="00676257"/>
    <w:rsid w:val="00683262"/>
    <w:rsid w:val="006F7FDB"/>
    <w:rsid w:val="008F7A6B"/>
    <w:rsid w:val="009374FD"/>
    <w:rsid w:val="0096416F"/>
    <w:rsid w:val="009F3F47"/>
    <w:rsid w:val="00B613E4"/>
    <w:rsid w:val="00CA036F"/>
    <w:rsid w:val="00D02752"/>
    <w:rsid w:val="00DC5D65"/>
    <w:rsid w:val="00EC3922"/>
    <w:rsid w:val="00EE100D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E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E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3E4"/>
    <w:pPr>
      <w:ind w:left="720"/>
      <w:contextualSpacing/>
    </w:pPr>
  </w:style>
  <w:style w:type="paragraph" w:customStyle="1" w:styleId="ConsPlusTitle">
    <w:name w:val="ConsPlusTitle"/>
    <w:uiPriority w:val="99"/>
    <w:rsid w:val="00B613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E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E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3E4"/>
    <w:pPr>
      <w:ind w:left="720"/>
      <w:contextualSpacing/>
    </w:pPr>
  </w:style>
  <w:style w:type="paragraph" w:customStyle="1" w:styleId="ConsPlusTitle">
    <w:name w:val="ConsPlusTitle"/>
    <w:uiPriority w:val="99"/>
    <w:rsid w:val="00B613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4CAE-399A-48C9-ACAC-FD7E3386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2023-07-06T05:56:00Z</cp:lastPrinted>
  <dcterms:created xsi:type="dcterms:W3CDTF">2023-07-05T13:53:00Z</dcterms:created>
  <dcterms:modified xsi:type="dcterms:W3CDTF">2024-12-23T06:05:00Z</dcterms:modified>
</cp:coreProperties>
</file>