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7058E2">
        <w:rPr>
          <w:b/>
          <w:sz w:val="28"/>
          <w:szCs w:val="28"/>
        </w:rPr>
        <w:t>Машкин</w:t>
      </w:r>
      <w:r w:rsidR="00FB52D9" w:rsidRPr="00FB52D9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7E6908">
        <w:rPr>
          <w:b/>
          <w:sz w:val="28"/>
          <w:szCs w:val="28"/>
        </w:rPr>
        <w:t>9 месяцев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926769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E94336" w:rsidRPr="00C60A06" w:rsidRDefault="00E94336" w:rsidP="00394FF5">
      <w:pPr>
        <w:rPr>
          <w:sz w:val="28"/>
          <w:szCs w:val="28"/>
        </w:rPr>
      </w:pPr>
    </w:p>
    <w:p w:rsidR="008566AF" w:rsidRPr="00686C8F" w:rsidRDefault="00394FF5" w:rsidP="0049614C">
      <w:pPr>
        <w:pStyle w:val="23"/>
        <w:spacing w:line="240" w:lineRule="auto"/>
        <w:ind w:firstLine="708"/>
        <w:rPr>
          <w:color w:val="FF0000"/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план </w:t>
      </w:r>
      <w:r w:rsidR="00686C8F">
        <w:rPr>
          <w:sz w:val="28"/>
          <w:szCs w:val="28"/>
        </w:rPr>
        <w:t>деятельности Реви</w:t>
      </w:r>
      <w:r w:rsidR="00053EF1">
        <w:rPr>
          <w:sz w:val="28"/>
          <w:szCs w:val="28"/>
        </w:rPr>
        <w:t>зионной комиссии на 202</w:t>
      </w:r>
      <w:r w:rsidR="00926769">
        <w:rPr>
          <w:sz w:val="28"/>
          <w:szCs w:val="28"/>
        </w:rPr>
        <w:t>4</w:t>
      </w:r>
      <w:r w:rsidR="00053EF1">
        <w:rPr>
          <w:sz w:val="28"/>
          <w:szCs w:val="28"/>
        </w:rPr>
        <w:t xml:space="preserve"> год,</w:t>
      </w:r>
      <w:r w:rsidR="00F00AF8" w:rsidRPr="00F00AF8">
        <w:rPr>
          <w:sz w:val="28"/>
          <w:szCs w:val="28"/>
        </w:rPr>
        <w:t xml:space="preserve"> </w:t>
      </w:r>
      <w:r w:rsidR="00F00AF8">
        <w:rPr>
          <w:sz w:val="28"/>
          <w:szCs w:val="28"/>
        </w:rPr>
        <w:t xml:space="preserve">утвержденный распоряжением </w:t>
      </w:r>
      <w:r w:rsidR="00926769">
        <w:rPr>
          <w:sz w:val="28"/>
          <w:szCs w:val="28"/>
        </w:rPr>
        <w:t>П</w:t>
      </w:r>
      <w:r w:rsidR="00F00AF8">
        <w:rPr>
          <w:sz w:val="28"/>
          <w:szCs w:val="28"/>
        </w:rPr>
        <w:t xml:space="preserve">редседателя </w:t>
      </w:r>
      <w:r w:rsidR="00926769">
        <w:rPr>
          <w:sz w:val="28"/>
          <w:szCs w:val="28"/>
        </w:rPr>
        <w:t>Ревизионной комиссии</w:t>
      </w:r>
      <w:r w:rsidR="00F00AF8">
        <w:rPr>
          <w:sz w:val="28"/>
          <w:szCs w:val="28"/>
        </w:rPr>
        <w:t xml:space="preserve"> </w:t>
      </w:r>
      <w:proofErr w:type="spellStart"/>
      <w:r w:rsidR="00F00AF8">
        <w:rPr>
          <w:sz w:val="28"/>
          <w:szCs w:val="28"/>
        </w:rPr>
        <w:t>Конышевского</w:t>
      </w:r>
      <w:proofErr w:type="spellEnd"/>
      <w:r w:rsidR="00F00AF8">
        <w:rPr>
          <w:sz w:val="28"/>
          <w:szCs w:val="28"/>
        </w:rPr>
        <w:t xml:space="preserve"> района Курской области от </w:t>
      </w:r>
      <w:r w:rsidR="00926769">
        <w:rPr>
          <w:sz w:val="28"/>
          <w:szCs w:val="28"/>
        </w:rPr>
        <w:t>06</w:t>
      </w:r>
      <w:r w:rsidR="00F00AF8">
        <w:rPr>
          <w:sz w:val="28"/>
          <w:szCs w:val="28"/>
        </w:rPr>
        <w:t>.12.202</w:t>
      </w:r>
      <w:r w:rsidR="00926769">
        <w:rPr>
          <w:sz w:val="28"/>
          <w:szCs w:val="28"/>
        </w:rPr>
        <w:t>3</w:t>
      </w:r>
      <w:r w:rsidR="00F00AF8">
        <w:rPr>
          <w:sz w:val="28"/>
          <w:szCs w:val="28"/>
        </w:rPr>
        <w:t xml:space="preserve"> №</w:t>
      </w:r>
      <w:r w:rsidR="00926769">
        <w:rPr>
          <w:sz w:val="28"/>
          <w:szCs w:val="28"/>
        </w:rPr>
        <w:t>47</w:t>
      </w:r>
      <w:r w:rsidR="00F00AF8">
        <w:rPr>
          <w:sz w:val="28"/>
          <w:szCs w:val="28"/>
        </w:rPr>
        <w:t>,</w:t>
      </w:r>
      <w:r w:rsidR="00053EF1" w:rsidRPr="00053EF1">
        <w:rPr>
          <w:sz w:val="28"/>
          <w:szCs w:val="28"/>
        </w:rPr>
        <w:t xml:space="preserve"> </w:t>
      </w:r>
      <w:r w:rsidR="00686C8F">
        <w:rPr>
          <w:sz w:val="28"/>
          <w:szCs w:val="28"/>
        </w:rPr>
        <w:t xml:space="preserve">распоряжение </w:t>
      </w:r>
      <w:r w:rsidR="00926769">
        <w:rPr>
          <w:sz w:val="28"/>
          <w:szCs w:val="28"/>
        </w:rPr>
        <w:t>Председателя Ревизионной комиссии</w:t>
      </w:r>
      <w:r w:rsidR="00512AC1">
        <w:rPr>
          <w:sz w:val="28"/>
          <w:szCs w:val="28"/>
        </w:rPr>
        <w:t xml:space="preserve"> </w:t>
      </w:r>
      <w:proofErr w:type="spellStart"/>
      <w:r w:rsidR="00512AC1">
        <w:rPr>
          <w:sz w:val="28"/>
          <w:szCs w:val="28"/>
        </w:rPr>
        <w:t>Конышевс</w:t>
      </w:r>
      <w:r w:rsidR="007058E2">
        <w:rPr>
          <w:sz w:val="28"/>
          <w:szCs w:val="28"/>
        </w:rPr>
        <w:t>кого</w:t>
      </w:r>
      <w:proofErr w:type="spellEnd"/>
      <w:r w:rsidR="007058E2">
        <w:rPr>
          <w:sz w:val="28"/>
          <w:szCs w:val="28"/>
        </w:rPr>
        <w:t xml:space="preserve"> района Курской области от </w:t>
      </w:r>
      <w:r w:rsidR="00BF3AF7">
        <w:rPr>
          <w:sz w:val="28"/>
          <w:szCs w:val="28"/>
        </w:rPr>
        <w:t>0</w:t>
      </w:r>
      <w:r w:rsidR="007E6908">
        <w:rPr>
          <w:sz w:val="28"/>
          <w:szCs w:val="28"/>
        </w:rPr>
        <w:t>7</w:t>
      </w:r>
      <w:r w:rsidR="0049614C" w:rsidRPr="005155F4">
        <w:rPr>
          <w:sz w:val="28"/>
          <w:szCs w:val="28"/>
        </w:rPr>
        <w:t>.</w:t>
      </w:r>
      <w:r w:rsidR="007E6908">
        <w:rPr>
          <w:sz w:val="28"/>
          <w:szCs w:val="28"/>
        </w:rPr>
        <w:t>10</w:t>
      </w:r>
      <w:r w:rsidR="0049614C" w:rsidRPr="005155F4">
        <w:rPr>
          <w:sz w:val="28"/>
          <w:szCs w:val="28"/>
        </w:rPr>
        <w:t>.</w:t>
      </w:r>
      <w:r w:rsidR="00512AC1" w:rsidRPr="005155F4">
        <w:rPr>
          <w:sz w:val="28"/>
          <w:szCs w:val="28"/>
        </w:rPr>
        <w:t>202</w:t>
      </w:r>
      <w:r w:rsidR="00926769">
        <w:rPr>
          <w:sz w:val="28"/>
          <w:szCs w:val="28"/>
        </w:rPr>
        <w:t>4</w:t>
      </w:r>
      <w:r w:rsidR="00A87115" w:rsidRPr="005155F4">
        <w:rPr>
          <w:sz w:val="28"/>
          <w:szCs w:val="28"/>
        </w:rPr>
        <w:t xml:space="preserve"> №</w:t>
      </w:r>
      <w:r w:rsidR="00BF3AF7">
        <w:rPr>
          <w:sz w:val="28"/>
          <w:szCs w:val="28"/>
        </w:rPr>
        <w:t>3</w:t>
      </w:r>
      <w:r w:rsidR="007E6908">
        <w:rPr>
          <w:sz w:val="28"/>
          <w:szCs w:val="28"/>
        </w:rPr>
        <w:t>8</w:t>
      </w:r>
      <w:r w:rsidR="008566AF" w:rsidRPr="005155F4">
        <w:rPr>
          <w:sz w:val="28"/>
          <w:szCs w:val="28"/>
        </w:rPr>
        <w:t>.</w:t>
      </w:r>
    </w:p>
    <w:p w:rsidR="00394FF5" w:rsidRPr="00C60A06" w:rsidRDefault="00394FF5" w:rsidP="0049614C">
      <w:pPr>
        <w:ind w:right="-6" w:firstLine="708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C5659C" w:rsidRPr="00C5659C">
        <w:rPr>
          <w:szCs w:val="28"/>
        </w:rPr>
        <w:t>Машкинского</w:t>
      </w:r>
      <w:proofErr w:type="spellEnd"/>
      <w:r w:rsidR="00A87115" w:rsidRPr="00A87115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7E6908">
        <w:rPr>
          <w:szCs w:val="28"/>
        </w:rPr>
        <w:t>9 месяцев</w:t>
      </w:r>
      <w:r>
        <w:rPr>
          <w:szCs w:val="28"/>
        </w:rPr>
        <w:t xml:space="preserve"> 202</w:t>
      </w:r>
      <w:r w:rsidR="00926769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</w:t>
      </w:r>
      <w:r w:rsidR="00ED1918" w:rsidRPr="00F47702">
        <w:rPr>
          <w:szCs w:val="28"/>
        </w:rPr>
        <w:t xml:space="preserve">с </w:t>
      </w:r>
      <w:r w:rsidR="007E6908">
        <w:rPr>
          <w:szCs w:val="28"/>
        </w:rPr>
        <w:t>08</w:t>
      </w:r>
      <w:r w:rsidR="00A87115" w:rsidRPr="00F47702">
        <w:rPr>
          <w:szCs w:val="28"/>
        </w:rPr>
        <w:t xml:space="preserve"> </w:t>
      </w:r>
      <w:r w:rsidR="007E6908">
        <w:rPr>
          <w:szCs w:val="28"/>
        </w:rPr>
        <w:t>октября</w:t>
      </w:r>
      <w:r w:rsidRPr="00F47702">
        <w:rPr>
          <w:szCs w:val="28"/>
        </w:rPr>
        <w:t xml:space="preserve"> по </w:t>
      </w:r>
      <w:r w:rsidR="009E12CB" w:rsidRPr="002700A8">
        <w:rPr>
          <w:szCs w:val="28"/>
        </w:rPr>
        <w:t>11</w:t>
      </w:r>
      <w:r w:rsidR="00A87115" w:rsidRPr="002700A8">
        <w:rPr>
          <w:szCs w:val="28"/>
        </w:rPr>
        <w:t xml:space="preserve"> </w:t>
      </w:r>
      <w:r w:rsidR="009E12CB" w:rsidRPr="002700A8">
        <w:rPr>
          <w:szCs w:val="28"/>
        </w:rPr>
        <w:t>октября</w:t>
      </w:r>
      <w:r w:rsidRPr="002700A8">
        <w:rPr>
          <w:szCs w:val="28"/>
        </w:rPr>
        <w:t xml:space="preserve"> 202</w:t>
      </w:r>
      <w:r w:rsidR="00926769" w:rsidRPr="002700A8">
        <w:rPr>
          <w:szCs w:val="28"/>
        </w:rPr>
        <w:t>4</w:t>
      </w:r>
      <w:r w:rsidRPr="002700A8">
        <w:rPr>
          <w:szCs w:val="28"/>
        </w:rPr>
        <w:t xml:space="preserve"> года</w:t>
      </w:r>
      <w:r>
        <w:rPr>
          <w:szCs w:val="28"/>
        </w:rPr>
        <w:t>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C5659C" w:rsidRPr="00C5659C">
        <w:rPr>
          <w:b/>
          <w:sz w:val="28"/>
          <w:szCs w:val="28"/>
        </w:rPr>
        <w:t>Машкинского</w:t>
      </w:r>
      <w:proofErr w:type="spellEnd"/>
      <w:r w:rsidR="00C5659C" w:rsidRPr="00C5659C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926769">
        <w:rPr>
          <w:sz w:val="28"/>
          <w:szCs w:val="28"/>
        </w:rPr>
        <w:t>4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926769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926769">
        <w:rPr>
          <w:sz w:val="28"/>
          <w:szCs w:val="28"/>
        </w:rPr>
        <w:t>129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926769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926769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926769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686C8F">
        <w:rPr>
          <w:sz w:val="28"/>
          <w:szCs w:val="28"/>
        </w:rPr>
        <w:t xml:space="preserve">в редакции от </w:t>
      </w:r>
      <w:r w:rsidR="00926769">
        <w:rPr>
          <w:sz w:val="28"/>
          <w:szCs w:val="28"/>
        </w:rPr>
        <w:t>28</w:t>
      </w:r>
      <w:r w:rsidRPr="00C5659C">
        <w:rPr>
          <w:sz w:val="28"/>
          <w:szCs w:val="28"/>
        </w:rPr>
        <w:t>.0</w:t>
      </w:r>
      <w:r w:rsidR="00F73512">
        <w:rPr>
          <w:sz w:val="28"/>
          <w:szCs w:val="28"/>
        </w:rPr>
        <w:t>8</w:t>
      </w:r>
      <w:r w:rsidRPr="00C5659C">
        <w:rPr>
          <w:sz w:val="28"/>
          <w:szCs w:val="28"/>
        </w:rPr>
        <w:t>.202</w:t>
      </w:r>
      <w:r w:rsidR="00926769">
        <w:rPr>
          <w:sz w:val="28"/>
          <w:szCs w:val="28"/>
        </w:rPr>
        <w:t>4</w:t>
      </w:r>
      <w:r w:rsidRPr="00C5659C">
        <w:rPr>
          <w:sz w:val="28"/>
          <w:szCs w:val="28"/>
        </w:rPr>
        <w:t xml:space="preserve"> №</w:t>
      </w:r>
      <w:r w:rsidR="00926769">
        <w:rPr>
          <w:sz w:val="28"/>
          <w:szCs w:val="28"/>
        </w:rPr>
        <w:t>1</w:t>
      </w:r>
      <w:r w:rsidR="00F73512">
        <w:rPr>
          <w:sz w:val="28"/>
          <w:szCs w:val="28"/>
        </w:rPr>
        <w:t>52</w:t>
      </w:r>
      <w:r w:rsidRPr="00C5659C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73512">
        <w:rPr>
          <w:sz w:val="28"/>
          <w:szCs w:val="28"/>
        </w:rPr>
        <w:t>5055,1</w:t>
      </w:r>
      <w:r w:rsidR="00C5659C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73512">
        <w:rPr>
          <w:sz w:val="28"/>
          <w:szCs w:val="28"/>
        </w:rPr>
        <w:t>5589,2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A86FAB" w:rsidRPr="00A86FAB">
        <w:rPr>
          <w:sz w:val="28"/>
          <w:szCs w:val="28"/>
        </w:rPr>
        <w:t>Машкинского</w:t>
      </w:r>
      <w:proofErr w:type="spellEnd"/>
      <w:r w:rsidR="00A86FAB" w:rsidRPr="00A86FAB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73512">
        <w:rPr>
          <w:sz w:val="28"/>
          <w:szCs w:val="28"/>
        </w:rPr>
        <w:t>534,1</w:t>
      </w:r>
      <w:r w:rsidR="005E2A38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A86FAB" w:rsidRPr="00A86FAB">
        <w:rPr>
          <w:sz w:val="28"/>
          <w:szCs w:val="28"/>
        </w:rPr>
        <w:t>Машкинского</w:t>
      </w:r>
      <w:proofErr w:type="spellEnd"/>
      <w:r w:rsidR="00A86FAB" w:rsidRPr="00A86FAB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 w:rsidR="00F7351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926769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5E2A38">
        <w:rPr>
          <w:sz w:val="28"/>
          <w:szCs w:val="28"/>
        </w:rPr>
        <w:t xml:space="preserve"> </w:t>
      </w:r>
      <w:r w:rsidR="00F73512">
        <w:rPr>
          <w:sz w:val="28"/>
          <w:szCs w:val="28"/>
        </w:rPr>
        <w:t>4028,3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F73512">
        <w:rPr>
          <w:sz w:val="28"/>
          <w:szCs w:val="28"/>
        </w:rPr>
        <w:t>79,7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92676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F73512">
        <w:rPr>
          <w:sz w:val="28"/>
          <w:szCs w:val="28"/>
        </w:rPr>
        <w:t xml:space="preserve">3810,6 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F73512">
        <w:rPr>
          <w:sz w:val="28"/>
          <w:szCs w:val="28"/>
        </w:rPr>
        <w:t>68,7</w:t>
      </w:r>
      <w:r w:rsidRPr="00C60A06">
        <w:rPr>
          <w:sz w:val="28"/>
          <w:szCs w:val="28"/>
        </w:rPr>
        <w:t xml:space="preserve">% от утвержденных решением расходов. </w:t>
      </w:r>
      <w:r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571D56" w:rsidRPr="00571D56">
        <w:rPr>
          <w:sz w:val="28"/>
          <w:szCs w:val="28"/>
        </w:rPr>
        <w:t>Машкинского</w:t>
      </w:r>
      <w:proofErr w:type="spellEnd"/>
      <w:r w:rsidR="00571D56" w:rsidRPr="00571D56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 w:rsidR="00F73512" w:rsidRPr="008564FE">
        <w:rPr>
          <w:sz w:val="28"/>
          <w:szCs w:val="28"/>
        </w:rPr>
        <w:t>9 месяцев</w:t>
      </w:r>
      <w:r w:rsidR="00F73512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F73512">
        <w:rPr>
          <w:sz w:val="28"/>
          <w:szCs w:val="28"/>
        </w:rPr>
        <w:t>187,7</w:t>
      </w:r>
      <w:r w:rsidRPr="00C60A06">
        <w:rPr>
          <w:sz w:val="28"/>
          <w:szCs w:val="28"/>
        </w:rPr>
        <w:t xml:space="preserve"> тыс. руб.</w:t>
      </w:r>
    </w:p>
    <w:p w:rsidR="002B6CCF" w:rsidRDefault="002B6CCF" w:rsidP="00F00AF8">
      <w:pPr>
        <w:ind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F00AF8" w:rsidRDefault="00F00AF8" w:rsidP="00571D56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571D56" w:rsidRPr="00571D56">
        <w:rPr>
          <w:b/>
          <w:sz w:val="28"/>
          <w:szCs w:val="28"/>
        </w:rPr>
        <w:t>Машкинского</w:t>
      </w:r>
      <w:proofErr w:type="spellEnd"/>
      <w:r w:rsidR="00571D56" w:rsidRPr="00571D56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2B6CCF" w:rsidP="00F00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отчету А</w:t>
      </w:r>
      <w:r w:rsidR="00F00AF8" w:rsidRPr="00C60A06">
        <w:rPr>
          <w:sz w:val="28"/>
          <w:szCs w:val="28"/>
        </w:rPr>
        <w:t xml:space="preserve">дминистрации </w:t>
      </w:r>
      <w:proofErr w:type="spellStart"/>
      <w:r w:rsidR="00571D56" w:rsidRPr="00571D56">
        <w:rPr>
          <w:sz w:val="28"/>
          <w:szCs w:val="28"/>
        </w:rPr>
        <w:t>Машкинского</w:t>
      </w:r>
      <w:proofErr w:type="spellEnd"/>
      <w:r w:rsidR="00571D56" w:rsidRPr="00571D56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F00AF8" w:rsidRPr="00C60A06">
        <w:rPr>
          <w:sz w:val="28"/>
          <w:szCs w:val="28"/>
        </w:rPr>
        <w:t>Конышевского</w:t>
      </w:r>
      <w:proofErr w:type="spellEnd"/>
      <w:r w:rsidR="00F00AF8" w:rsidRPr="00C60A06">
        <w:rPr>
          <w:sz w:val="28"/>
          <w:szCs w:val="28"/>
        </w:rPr>
        <w:t xml:space="preserve"> района Курской области за </w:t>
      </w:r>
      <w:r w:rsidR="00EF462D" w:rsidRPr="00EF462D">
        <w:rPr>
          <w:sz w:val="28"/>
          <w:szCs w:val="28"/>
        </w:rPr>
        <w:t>9 месяцев</w:t>
      </w:r>
      <w:r w:rsidR="00EF462D">
        <w:rPr>
          <w:szCs w:val="28"/>
        </w:rPr>
        <w:t xml:space="preserve"> </w:t>
      </w:r>
      <w:r w:rsidR="00F00AF8">
        <w:rPr>
          <w:sz w:val="28"/>
          <w:szCs w:val="28"/>
        </w:rPr>
        <w:t>202</w:t>
      </w:r>
      <w:r w:rsidR="00A93530">
        <w:rPr>
          <w:sz w:val="28"/>
          <w:szCs w:val="28"/>
        </w:rPr>
        <w:t>4</w:t>
      </w:r>
      <w:r w:rsidR="00F00AF8" w:rsidRPr="00C60A06">
        <w:rPr>
          <w:sz w:val="28"/>
          <w:szCs w:val="28"/>
        </w:rPr>
        <w:t xml:space="preserve"> года в бюджет </w:t>
      </w:r>
      <w:proofErr w:type="spellStart"/>
      <w:r w:rsidR="00571D56" w:rsidRPr="00571D56">
        <w:rPr>
          <w:sz w:val="28"/>
          <w:szCs w:val="28"/>
        </w:rPr>
        <w:t>Машкинского</w:t>
      </w:r>
      <w:proofErr w:type="spellEnd"/>
      <w:r w:rsidR="00571D56" w:rsidRPr="00571D56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="00F00AF8" w:rsidRPr="00C60A06">
        <w:rPr>
          <w:sz w:val="28"/>
          <w:szCs w:val="28"/>
        </w:rPr>
        <w:t xml:space="preserve">поступило доходов в общей сумме </w:t>
      </w:r>
      <w:r w:rsidR="00EF462D">
        <w:rPr>
          <w:sz w:val="28"/>
          <w:szCs w:val="28"/>
        </w:rPr>
        <w:t>4028,3</w:t>
      </w:r>
      <w:r w:rsidR="00F00AF8"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6602BC" w:rsidRPr="006602BC">
        <w:rPr>
          <w:sz w:val="28"/>
          <w:szCs w:val="28"/>
        </w:rPr>
        <w:t>Машкинского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062307">
        <w:rPr>
          <w:sz w:val="28"/>
          <w:szCs w:val="28"/>
        </w:rPr>
        <w:t>2350,7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062307">
        <w:rPr>
          <w:sz w:val="28"/>
          <w:szCs w:val="28"/>
        </w:rPr>
        <w:t>72,3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A45272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A45272">
        <w:rPr>
          <w:sz w:val="28"/>
          <w:szCs w:val="28"/>
        </w:rPr>
        <w:t>выш</w:t>
      </w:r>
      <w:r w:rsidR="004E663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поступлений аналогичного периода 202</w:t>
      </w:r>
      <w:r w:rsidR="00A9353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062307">
        <w:rPr>
          <w:sz w:val="28"/>
          <w:szCs w:val="28"/>
        </w:rPr>
        <w:t>384,8</w:t>
      </w:r>
      <w:r w:rsidR="004E663E">
        <w:rPr>
          <w:sz w:val="28"/>
          <w:szCs w:val="28"/>
        </w:rPr>
        <w:t xml:space="preserve"> тыс. руб. или </w:t>
      </w:r>
      <w:r w:rsidR="008C3C1E">
        <w:rPr>
          <w:sz w:val="28"/>
          <w:szCs w:val="28"/>
        </w:rPr>
        <w:t xml:space="preserve">на </w:t>
      </w:r>
      <w:r w:rsidR="00062307">
        <w:rPr>
          <w:sz w:val="28"/>
          <w:szCs w:val="28"/>
        </w:rPr>
        <w:t>19,6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6602BC" w:rsidRPr="006602BC">
        <w:rPr>
          <w:sz w:val="28"/>
          <w:szCs w:val="28"/>
        </w:rPr>
        <w:t>Машкинского</w:t>
      </w:r>
      <w:proofErr w:type="spellEnd"/>
      <w:r w:rsidR="006602BC" w:rsidRPr="006602BC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</w:t>
      </w:r>
      <w:r w:rsidR="00062307" w:rsidRPr="00EF462D">
        <w:rPr>
          <w:sz w:val="28"/>
          <w:szCs w:val="28"/>
        </w:rPr>
        <w:t>9 месяцев</w:t>
      </w:r>
      <w:r w:rsidR="00062307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A93530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6602BC" w:rsidRPr="006602BC">
        <w:rPr>
          <w:b/>
          <w:sz w:val="28"/>
          <w:szCs w:val="28"/>
        </w:rPr>
        <w:t>Машкинского</w:t>
      </w:r>
      <w:proofErr w:type="spellEnd"/>
      <w:r w:rsidR="006602BC" w:rsidRPr="006602BC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062307">
        <w:rPr>
          <w:b/>
          <w:sz w:val="28"/>
          <w:szCs w:val="28"/>
        </w:rPr>
        <w:t xml:space="preserve">за </w:t>
      </w:r>
      <w:r w:rsidR="00062307" w:rsidRPr="00062307">
        <w:rPr>
          <w:b/>
          <w:sz w:val="28"/>
          <w:szCs w:val="28"/>
        </w:rPr>
        <w:t>9 месяцев</w:t>
      </w:r>
      <w:r w:rsidR="00062307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526042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992"/>
        <w:gridCol w:w="1560"/>
        <w:gridCol w:w="1133"/>
      </w:tblGrid>
      <w:tr w:rsidR="00F00AF8" w:rsidRPr="00C60A06" w:rsidTr="005155F4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062307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01.</w:t>
            </w:r>
            <w:r w:rsidR="00062307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526042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526042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>год</w:t>
            </w:r>
          </w:p>
          <w:p w:rsidR="00F00AF8" w:rsidRDefault="00F00AF8" w:rsidP="007010E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06230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062307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526042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062307">
        <w:trPr>
          <w:trHeight w:val="1082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3B278A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  <w:r w:rsidR="00F00AF8">
              <w:rPr>
                <w:b/>
                <w:bCs/>
                <w:sz w:val="16"/>
                <w:szCs w:val="16"/>
              </w:rPr>
              <w:t>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062307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526042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2874B1" w:rsidRPr="00C60A06" w:rsidTr="005155F4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4B1" w:rsidRPr="00C60A06" w:rsidRDefault="002874B1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3B278A" w:rsidRDefault="002874B1" w:rsidP="00CD42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/>
                <w:bCs/>
                <w:color w:val="000000"/>
              </w:rPr>
            </w:pPr>
            <w:r w:rsidRPr="004106A5">
              <w:rPr>
                <w:b/>
                <w:bCs/>
                <w:color w:val="000000"/>
              </w:rPr>
              <w:t>5055,1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/>
                <w:bCs/>
                <w:color w:val="000000"/>
              </w:rPr>
            </w:pPr>
            <w:r w:rsidRPr="004106A5">
              <w:rPr>
                <w:b/>
                <w:bCs/>
                <w:color w:val="000000"/>
              </w:rPr>
              <w:t>4028,3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 w:rsidRPr="004106A5">
              <w:rPr>
                <w:b/>
                <w:bCs/>
              </w:rPr>
              <w:t>79,7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 w:rsidRPr="004106A5">
              <w:rPr>
                <w:b/>
                <w:bCs/>
              </w:rPr>
              <w:t>148,3</w:t>
            </w:r>
          </w:p>
        </w:tc>
      </w:tr>
      <w:tr w:rsidR="002874B1" w:rsidRPr="00C60A06" w:rsidTr="005155F4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B1" w:rsidRPr="00C60A06" w:rsidRDefault="002874B1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E2023A" w:rsidRDefault="002874B1" w:rsidP="00CD42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/>
                <w:color w:val="000000"/>
              </w:rPr>
            </w:pPr>
            <w:r w:rsidRPr="004106A5">
              <w:rPr>
                <w:b/>
                <w:color w:val="000000"/>
              </w:rPr>
              <w:t>3252,6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571D56">
            <w:pPr>
              <w:jc w:val="center"/>
              <w:rPr>
                <w:b/>
                <w:color w:val="000000"/>
              </w:rPr>
            </w:pPr>
            <w:r w:rsidRPr="004106A5">
              <w:rPr>
                <w:b/>
                <w:color w:val="000000"/>
              </w:rPr>
              <w:t>2350,7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 w:rsidRPr="004106A5">
              <w:rPr>
                <w:b/>
                <w:bCs/>
              </w:rPr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 w:rsidRPr="004106A5">
              <w:rPr>
                <w:b/>
                <w:bCs/>
              </w:rPr>
              <w:t>119,6</w:t>
            </w:r>
          </w:p>
        </w:tc>
      </w:tr>
      <w:tr w:rsidR="002874B1" w:rsidRPr="00C60A06" w:rsidTr="005155F4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4B1" w:rsidRPr="00C60A06" w:rsidRDefault="002874B1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E2023A" w:rsidRDefault="002874B1" w:rsidP="00CD4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121,1</w:t>
            </w:r>
          </w:p>
        </w:tc>
      </w:tr>
      <w:tr w:rsidR="002874B1" w:rsidRPr="006F731F" w:rsidTr="005155F4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B1" w:rsidRPr="00C23C8C" w:rsidRDefault="002874B1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3B278A" w:rsidRDefault="002874B1" w:rsidP="00CD4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124,3</w:t>
            </w:r>
          </w:p>
        </w:tc>
      </w:tr>
      <w:tr w:rsidR="002874B1" w:rsidRPr="006F731F" w:rsidTr="005155F4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4B1" w:rsidRPr="00C23C8C" w:rsidRDefault="002874B1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3B278A" w:rsidRDefault="002874B1" w:rsidP="00CD4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101,6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110,1</w:t>
            </w:r>
          </w:p>
        </w:tc>
      </w:tr>
      <w:tr w:rsidR="002874B1" w:rsidRPr="006F731F" w:rsidTr="005155F4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B1" w:rsidRPr="00C23C8C" w:rsidRDefault="002874B1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3B278A" w:rsidRDefault="002874B1" w:rsidP="00CD4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52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63,4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125,9</w:t>
            </w:r>
          </w:p>
        </w:tc>
      </w:tr>
      <w:tr w:rsidR="002874B1" w:rsidRPr="00C60A06" w:rsidTr="005155F4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4B1" w:rsidRPr="00C23C8C" w:rsidRDefault="002874B1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E2023A" w:rsidRDefault="002874B1" w:rsidP="00CD4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102,7</w:t>
            </w:r>
          </w:p>
        </w:tc>
      </w:tr>
      <w:tr w:rsidR="002874B1" w:rsidRPr="006F731F" w:rsidTr="005155F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B1" w:rsidRPr="00C23C8C" w:rsidRDefault="002874B1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3B278A" w:rsidRDefault="002874B1" w:rsidP="00CD4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69,8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874B1" w:rsidRPr="006F731F" w:rsidTr="005155F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4B1" w:rsidRPr="00C23C8C" w:rsidRDefault="002874B1" w:rsidP="00D63ACE">
            <w:pPr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Default="002874B1" w:rsidP="00CD4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4B1" w:rsidRPr="004106A5" w:rsidRDefault="004106A5" w:rsidP="00E2023A">
            <w:pPr>
              <w:jc w:val="center"/>
              <w:rPr>
                <w:bCs/>
              </w:rPr>
            </w:pPr>
            <w:r>
              <w:rPr>
                <w:bCs/>
              </w:rPr>
              <w:t>170,3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7B2034" w:rsidRPr="00EF462D">
        <w:rPr>
          <w:sz w:val="28"/>
          <w:szCs w:val="28"/>
        </w:rPr>
        <w:t>9 месяцев</w:t>
      </w:r>
      <w:r w:rsidR="007B2034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03060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7B2034">
        <w:rPr>
          <w:bCs/>
          <w:iCs/>
          <w:sz w:val="28"/>
          <w:szCs w:val="28"/>
        </w:rPr>
        <w:t>2181,1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7B2034">
        <w:rPr>
          <w:bCs/>
          <w:iCs/>
          <w:sz w:val="28"/>
          <w:szCs w:val="28"/>
        </w:rPr>
        <w:t>72,4</w:t>
      </w:r>
      <w:r w:rsidR="00801967">
        <w:rPr>
          <w:bCs/>
          <w:iCs/>
          <w:sz w:val="28"/>
          <w:szCs w:val="28"/>
        </w:rPr>
        <w:t xml:space="preserve">% </w:t>
      </w:r>
      <w:r w:rsidRPr="00905592">
        <w:rPr>
          <w:bCs/>
          <w:iCs/>
          <w:sz w:val="28"/>
          <w:szCs w:val="28"/>
        </w:rPr>
        <w:t>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</w:t>
      </w:r>
      <w:r w:rsidR="00080D78">
        <w:rPr>
          <w:bCs/>
          <w:iCs/>
          <w:sz w:val="28"/>
          <w:szCs w:val="28"/>
        </w:rPr>
        <w:t>величе</w:t>
      </w:r>
      <w:r w:rsidR="00801967">
        <w:rPr>
          <w:bCs/>
          <w:iCs/>
          <w:sz w:val="28"/>
          <w:szCs w:val="28"/>
        </w:rPr>
        <w:t>н</w:t>
      </w:r>
      <w:r w:rsidR="008C3C1E">
        <w:rPr>
          <w:bCs/>
          <w:iCs/>
          <w:sz w:val="28"/>
          <w:szCs w:val="28"/>
        </w:rPr>
        <w:t>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03060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7B2034">
        <w:rPr>
          <w:bCs/>
          <w:iCs/>
          <w:sz w:val="28"/>
          <w:szCs w:val="28"/>
        </w:rPr>
        <w:t>21,1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030602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7B2034">
        <w:rPr>
          <w:bCs/>
          <w:iCs/>
          <w:sz w:val="28"/>
          <w:szCs w:val="28"/>
        </w:rPr>
        <w:t>60,4</w:t>
      </w:r>
      <w:r>
        <w:rPr>
          <w:bCs/>
          <w:iCs/>
          <w:sz w:val="28"/>
          <w:szCs w:val="28"/>
        </w:rPr>
        <w:t>% (</w:t>
      </w:r>
      <w:r w:rsidR="007B2034">
        <w:rPr>
          <w:bCs/>
          <w:iCs/>
          <w:sz w:val="28"/>
          <w:szCs w:val="28"/>
        </w:rPr>
        <w:t>1316,5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7B2034" w:rsidRPr="00EF462D">
        <w:rPr>
          <w:sz w:val="28"/>
          <w:szCs w:val="28"/>
        </w:rPr>
        <w:t>9 месяцев</w:t>
      </w:r>
      <w:r w:rsidR="007B2034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03060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7B2034">
        <w:rPr>
          <w:bCs/>
          <w:iCs/>
          <w:sz w:val="28"/>
          <w:szCs w:val="28"/>
        </w:rPr>
        <w:t>169,6</w:t>
      </w:r>
      <w:r w:rsidR="00E409FB">
        <w:rPr>
          <w:bCs/>
          <w:iCs/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7B2034">
        <w:rPr>
          <w:bCs/>
          <w:iCs/>
          <w:sz w:val="28"/>
          <w:szCs w:val="28"/>
        </w:rPr>
        <w:t>71,1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650C50">
        <w:rPr>
          <w:bCs/>
          <w:iCs/>
          <w:sz w:val="28"/>
          <w:szCs w:val="28"/>
        </w:rPr>
        <w:t xml:space="preserve">с </w:t>
      </w:r>
      <w:r w:rsidR="007B2034">
        <w:rPr>
          <w:bCs/>
          <w:iCs/>
          <w:sz w:val="28"/>
          <w:szCs w:val="28"/>
        </w:rPr>
        <w:t xml:space="preserve">увеличением </w:t>
      </w:r>
      <w:r w:rsidR="00650C50">
        <w:rPr>
          <w:bCs/>
          <w:iCs/>
          <w:sz w:val="28"/>
          <w:szCs w:val="28"/>
        </w:rPr>
        <w:t>относительно</w:t>
      </w:r>
      <w:r w:rsidR="00E409F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аналогичного периода 202</w:t>
      </w:r>
      <w:r w:rsidR="0003060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</w:t>
      </w:r>
      <w:r w:rsidR="00650C50">
        <w:rPr>
          <w:bCs/>
          <w:iCs/>
          <w:sz w:val="28"/>
          <w:szCs w:val="28"/>
        </w:rPr>
        <w:t xml:space="preserve"> на </w:t>
      </w:r>
      <w:r w:rsidR="007B2034">
        <w:rPr>
          <w:bCs/>
          <w:iCs/>
          <w:sz w:val="28"/>
          <w:szCs w:val="28"/>
        </w:rPr>
        <w:t>2,7</w:t>
      </w:r>
      <w:r w:rsidR="00650C50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7B2034">
        <w:rPr>
          <w:bCs/>
          <w:iCs/>
          <w:sz w:val="28"/>
          <w:szCs w:val="28"/>
        </w:rPr>
        <w:t>93,6</w:t>
      </w:r>
      <w:r>
        <w:rPr>
          <w:bCs/>
          <w:iCs/>
          <w:sz w:val="28"/>
          <w:szCs w:val="28"/>
        </w:rPr>
        <w:t>% (</w:t>
      </w:r>
      <w:r w:rsidR="007B2034">
        <w:rPr>
          <w:bCs/>
          <w:iCs/>
          <w:sz w:val="28"/>
          <w:szCs w:val="28"/>
        </w:rPr>
        <w:t>158,7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Default="00F00AF8" w:rsidP="0050437B">
      <w:pPr>
        <w:pStyle w:val="afa"/>
      </w:pPr>
    </w:p>
    <w:p w:rsidR="0009039C" w:rsidRPr="0050437B" w:rsidRDefault="0009039C" w:rsidP="0050437B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50437B" w:rsidRDefault="00F00AF8" w:rsidP="0050437B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CD427E" w:rsidRPr="00EF462D">
        <w:rPr>
          <w:sz w:val="28"/>
          <w:szCs w:val="28"/>
        </w:rPr>
        <w:t>9 месяцев</w:t>
      </w:r>
      <w:r w:rsidR="00CD427E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2759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CD427E">
        <w:rPr>
          <w:bCs/>
          <w:iCs/>
          <w:sz w:val="28"/>
          <w:szCs w:val="28"/>
        </w:rPr>
        <w:t>1677,6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CD427E">
        <w:rPr>
          <w:bCs/>
          <w:iCs/>
          <w:sz w:val="28"/>
          <w:szCs w:val="28"/>
        </w:rPr>
        <w:t>93,1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CD427E">
        <w:rPr>
          <w:bCs/>
          <w:iCs/>
          <w:sz w:val="28"/>
          <w:szCs w:val="28"/>
        </w:rPr>
        <w:t>41,6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</w:t>
      </w:r>
      <w:r w:rsidR="00CD427E" w:rsidRPr="00EF462D">
        <w:rPr>
          <w:sz w:val="28"/>
          <w:szCs w:val="28"/>
        </w:rPr>
        <w:t>9 месяцев</w:t>
      </w:r>
      <w:r w:rsidR="0009039C">
        <w:rPr>
          <w:szCs w:val="28"/>
        </w:rPr>
        <w:t xml:space="preserve">  </w:t>
      </w:r>
      <w:r>
        <w:rPr>
          <w:bCs/>
          <w:iCs/>
          <w:sz w:val="28"/>
          <w:szCs w:val="28"/>
        </w:rPr>
        <w:t>202</w:t>
      </w:r>
      <w:r w:rsidR="002759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275990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27599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277522">
        <w:rPr>
          <w:bCs/>
          <w:iCs/>
          <w:sz w:val="28"/>
          <w:szCs w:val="28"/>
        </w:rPr>
        <w:t>927,4</w:t>
      </w:r>
      <w:r w:rsidR="00FD55B3">
        <w:rPr>
          <w:bCs/>
          <w:iCs/>
          <w:sz w:val="28"/>
          <w:szCs w:val="28"/>
        </w:rPr>
        <w:t xml:space="preserve"> тыс. руб. или </w:t>
      </w:r>
      <w:r w:rsidR="0050437B">
        <w:rPr>
          <w:bCs/>
          <w:iCs/>
          <w:sz w:val="28"/>
          <w:szCs w:val="28"/>
        </w:rPr>
        <w:t xml:space="preserve">на </w:t>
      </w:r>
      <w:r w:rsidR="00277522">
        <w:rPr>
          <w:bCs/>
          <w:iCs/>
          <w:sz w:val="28"/>
          <w:szCs w:val="28"/>
        </w:rPr>
        <w:t>123,6</w:t>
      </w:r>
      <w:r w:rsidR="0050437B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277522" w:rsidRPr="00EF462D">
        <w:rPr>
          <w:sz w:val="28"/>
          <w:szCs w:val="28"/>
        </w:rPr>
        <w:t>9 месяцев</w:t>
      </w:r>
      <w:r w:rsidR="00277522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275990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277522" w:rsidRPr="00277522">
        <w:rPr>
          <w:b/>
          <w:sz w:val="28"/>
          <w:szCs w:val="28"/>
        </w:rPr>
        <w:t>9 месяцев</w:t>
      </w:r>
      <w:r w:rsidR="00277522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75990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00AF8" w:rsidRPr="00C60A06" w:rsidTr="00D63AC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  <w:p w:rsidR="00F00AF8" w:rsidRPr="001B1045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Исполнено</w:t>
            </w:r>
          </w:p>
          <w:p w:rsidR="00F00AF8" w:rsidRPr="001B1045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на</w:t>
            </w:r>
          </w:p>
          <w:p w:rsidR="00F00AF8" w:rsidRPr="00C60A06" w:rsidRDefault="00F00AF8" w:rsidP="00671467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01.</w:t>
            </w:r>
            <w:r w:rsidR="00671467">
              <w:rPr>
                <w:b/>
                <w:bCs/>
              </w:rPr>
              <w:t>10</w:t>
            </w:r>
            <w:r w:rsidRPr="001B1045">
              <w:rPr>
                <w:b/>
                <w:bCs/>
              </w:rPr>
              <w:t>.202</w:t>
            </w:r>
            <w:r w:rsidR="00275990">
              <w:rPr>
                <w:b/>
                <w:bCs/>
              </w:rPr>
              <w:t>3</w:t>
            </w:r>
            <w:r w:rsidRPr="001B1045">
              <w:rPr>
                <w:b/>
                <w:bCs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275990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Исполнено</w:t>
            </w:r>
          </w:p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</w:t>
            </w:r>
          </w:p>
          <w:p w:rsidR="00F00AF8" w:rsidRPr="00C60A06" w:rsidRDefault="00F00AF8" w:rsidP="00671467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01.</w:t>
            </w:r>
            <w:r w:rsidR="00671467">
              <w:rPr>
                <w:b/>
                <w:bCs/>
              </w:rPr>
              <w:t>10</w:t>
            </w:r>
            <w:r>
              <w:rPr>
                <w:b/>
                <w:bCs/>
              </w:rPr>
              <w:t>.202</w:t>
            </w:r>
            <w:r w:rsidR="00275990">
              <w:rPr>
                <w:b/>
                <w:bCs/>
              </w:rPr>
              <w:t>4</w:t>
            </w:r>
            <w:r>
              <w:rPr>
                <w:b/>
                <w:bCs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00AF8" w:rsidRPr="00C60A06" w:rsidTr="00D63ACE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AF8" w:rsidRPr="00C60A06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67146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исполнению на 01.</w:t>
            </w:r>
            <w:r w:rsidR="00671467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.202</w:t>
            </w:r>
            <w:r w:rsidR="00275990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E965ED" w:rsidRPr="002F2C59" w:rsidTr="003D7783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5ED" w:rsidRPr="00E965ED" w:rsidRDefault="00E965ED" w:rsidP="00D63ACE">
            <w:pPr>
              <w:jc w:val="both"/>
              <w:rPr>
                <w:bCs/>
              </w:rPr>
            </w:pPr>
            <w:r w:rsidRPr="00E965E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7B68B5">
            <w:pPr>
              <w:jc w:val="center"/>
              <w:rPr>
                <w:color w:val="000000"/>
              </w:rPr>
            </w:pPr>
            <w:r w:rsidRPr="00E965ED">
              <w:rPr>
                <w:color w:val="000000"/>
              </w:rPr>
              <w:t>171,4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571D56">
            <w:pPr>
              <w:jc w:val="center"/>
              <w:rPr>
                <w:color w:val="000000"/>
              </w:rPr>
            </w:pPr>
            <w:r w:rsidRPr="00E965ED">
              <w:rPr>
                <w:color w:val="000000"/>
              </w:rPr>
              <w:t>280,3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3D7783">
            <w:pPr>
              <w:jc w:val="center"/>
              <w:rPr>
                <w:color w:val="000000"/>
              </w:rPr>
            </w:pPr>
            <w:r w:rsidRPr="00E965ED">
              <w:rPr>
                <w:color w:val="000000"/>
              </w:rPr>
              <w:t>239,1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D63ACE">
            <w:pPr>
              <w:jc w:val="center"/>
              <w:rPr>
                <w:bCs/>
              </w:rPr>
            </w:pPr>
            <w:r w:rsidRPr="00E965ED">
              <w:rPr>
                <w:bCs/>
              </w:rPr>
              <w:t>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D63ACE">
            <w:pPr>
              <w:jc w:val="center"/>
              <w:rPr>
                <w:bCs/>
              </w:rPr>
            </w:pPr>
            <w:r w:rsidRPr="00E965ED">
              <w:rPr>
                <w:bCs/>
              </w:rPr>
              <w:t>139,5</w:t>
            </w:r>
          </w:p>
        </w:tc>
      </w:tr>
      <w:tr w:rsidR="00E965ED" w:rsidRPr="002F2C59" w:rsidTr="003D7783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5ED" w:rsidRPr="00E965ED" w:rsidRDefault="00E965ED" w:rsidP="00D63ACE">
            <w:pPr>
              <w:jc w:val="both"/>
              <w:rPr>
                <w:bCs/>
              </w:rPr>
            </w:pPr>
            <w:r w:rsidRPr="00E965ED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7B68B5">
            <w:pPr>
              <w:jc w:val="center"/>
              <w:rPr>
                <w:bCs/>
              </w:rPr>
            </w:pPr>
            <w:r w:rsidRPr="00E965ED">
              <w:rPr>
                <w:bCs/>
              </w:rPr>
              <w:t>190,7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3D7783">
            <w:pPr>
              <w:jc w:val="center"/>
              <w:rPr>
                <w:bCs/>
              </w:rPr>
            </w:pPr>
            <w:r>
              <w:rPr>
                <w:bCs/>
              </w:rPr>
              <w:t>1237,1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3D7783">
            <w:pPr>
              <w:jc w:val="center"/>
              <w:rPr>
                <w:bCs/>
              </w:rPr>
            </w:pPr>
            <w:r>
              <w:rPr>
                <w:bCs/>
              </w:rPr>
              <w:t>1237,1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D63ACE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D63ACE">
            <w:pPr>
              <w:jc w:val="center"/>
              <w:rPr>
                <w:bCs/>
              </w:rPr>
            </w:pPr>
            <w:r>
              <w:rPr>
                <w:bCs/>
              </w:rPr>
              <w:t>648,7</w:t>
            </w:r>
          </w:p>
        </w:tc>
      </w:tr>
      <w:tr w:rsidR="00E965ED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ED" w:rsidRPr="00E965ED" w:rsidRDefault="00E965ED" w:rsidP="00D458B8">
            <w:pPr>
              <w:rPr>
                <w:bCs/>
              </w:rPr>
            </w:pPr>
            <w:r w:rsidRPr="00E965ED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7B68B5">
            <w:pPr>
              <w:jc w:val="center"/>
              <w:rPr>
                <w:color w:val="000000"/>
              </w:rPr>
            </w:pPr>
            <w:r w:rsidRPr="00E965ED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3D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3D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D63ACE">
            <w:pPr>
              <w:jc w:val="center"/>
            </w:pPr>
            <w: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FD55B3">
            <w:pPr>
              <w:jc w:val="center"/>
              <w:rPr>
                <w:bCs/>
              </w:rPr>
            </w:pPr>
            <w:r>
              <w:rPr>
                <w:bCs/>
              </w:rPr>
              <w:t>120,6</w:t>
            </w:r>
          </w:p>
        </w:tc>
      </w:tr>
      <w:tr w:rsidR="00E965ED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ED" w:rsidRPr="00E965ED" w:rsidRDefault="00E965ED" w:rsidP="00D63ACE">
            <w:pPr>
              <w:rPr>
                <w:bCs/>
              </w:rPr>
            </w:pPr>
            <w:r w:rsidRPr="00E965ED">
              <w:rPr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7B68B5">
            <w:pPr>
              <w:jc w:val="center"/>
              <w:rPr>
                <w:color w:val="000000"/>
              </w:rPr>
            </w:pPr>
            <w:r w:rsidRPr="00E965ED">
              <w:rPr>
                <w:color w:val="000000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3D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3D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D63ACE">
            <w:pPr>
              <w:jc w:val="center"/>
            </w:pPr>
            <w: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D63ACE">
            <w:pPr>
              <w:jc w:val="center"/>
              <w:rPr>
                <w:bCs/>
              </w:rPr>
            </w:pPr>
            <w:r>
              <w:rPr>
                <w:bCs/>
              </w:rPr>
              <w:t>32,9</w:t>
            </w:r>
          </w:p>
        </w:tc>
      </w:tr>
      <w:tr w:rsidR="00E965ED" w:rsidRPr="00C60A06" w:rsidTr="003D7783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65ED" w:rsidRPr="001B1045" w:rsidRDefault="00E965ED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7B68B5">
            <w:pPr>
              <w:jc w:val="center"/>
              <w:rPr>
                <w:b/>
                <w:color w:val="000000"/>
              </w:rPr>
            </w:pPr>
            <w:r w:rsidRPr="00E965ED">
              <w:rPr>
                <w:b/>
                <w:color w:val="000000"/>
              </w:rPr>
              <w:t>750,2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2913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2913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D63ACE">
            <w:pPr>
              <w:jc w:val="center"/>
              <w:rPr>
                <w:b/>
              </w:rPr>
            </w:pPr>
            <w:r>
              <w:rPr>
                <w:b/>
              </w:rPr>
              <w:t>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5ED" w:rsidRPr="00E965ED" w:rsidRDefault="00E965ED" w:rsidP="00D63ACE">
            <w:pPr>
              <w:jc w:val="center"/>
              <w:rPr>
                <w:b/>
              </w:rPr>
            </w:pPr>
            <w:r>
              <w:rPr>
                <w:b/>
              </w:rPr>
              <w:t>223,6</w:t>
            </w:r>
          </w:p>
        </w:tc>
      </w:tr>
      <w:tr w:rsidR="00E965ED" w:rsidRPr="00C60A06" w:rsidTr="00CD427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ED" w:rsidRPr="00275990" w:rsidRDefault="00E965ED" w:rsidP="00275990">
            <w:pPr>
              <w:jc w:val="center"/>
              <w:rPr>
                <w:b/>
                <w:bCs/>
                <w:sz w:val="22"/>
                <w:szCs w:val="22"/>
              </w:rPr>
            </w:pPr>
            <w:r w:rsidRPr="00275990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ED" w:rsidRPr="00E965ED" w:rsidRDefault="00E965ED" w:rsidP="007B68B5">
            <w:pPr>
              <w:jc w:val="center"/>
              <w:rPr>
                <w:b/>
                <w:bCs/>
                <w:color w:val="000000"/>
              </w:rPr>
            </w:pPr>
            <w:r w:rsidRPr="00E965ED">
              <w:rPr>
                <w:b/>
                <w:bCs/>
                <w:color w:val="000000"/>
              </w:rPr>
              <w:t>2716,1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ED" w:rsidRPr="00E965ED" w:rsidRDefault="00E965ED" w:rsidP="002759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5ED" w:rsidRPr="00E965ED" w:rsidRDefault="00E965ED" w:rsidP="002759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5ED" w:rsidRPr="00E965ED" w:rsidRDefault="00E965ED" w:rsidP="0027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5ED" w:rsidRPr="00E965ED" w:rsidRDefault="00E965ED" w:rsidP="00090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148,3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0A5342">
        <w:rPr>
          <w:bCs/>
          <w:iCs/>
          <w:sz w:val="28"/>
          <w:szCs w:val="28"/>
        </w:rPr>
        <w:t>субсидиям</w:t>
      </w:r>
      <w:r w:rsidRPr="008D2A6B">
        <w:rPr>
          <w:bCs/>
          <w:iCs/>
          <w:sz w:val="28"/>
          <w:szCs w:val="28"/>
        </w:rPr>
        <w:t xml:space="preserve"> (</w:t>
      </w:r>
      <w:r w:rsidR="00E36A97">
        <w:rPr>
          <w:bCs/>
          <w:iCs/>
          <w:sz w:val="28"/>
          <w:szCs w:val="28"/>
        </w:rPr>
        <w:t>10</w:t>
      </w:r>
      <w:r w:rsidR="00275990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Default="00F00AF8" w:rsidP="00F00AF8">
      <w:pPr>
        <w:pStyle w:val="afa"/>
      </w:pPr>
    </w:p>
    <w:p w:rsidR="0050437B" w:rsidRPr="00C60A06" w:rsidRDefault="0050437B" w:rsidP="00F00AF8">
      <w:pPr>
        <w:pStyle w:val="afa"/>
      </w:pPr>
    </w:p>
    <w:p w:rsidR="00F00AF8" w:rsidRPr="00C60A06" w:rsidRDefault="00F00AF8" w:rsidP="006929A8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6929A8" w:rsidRPr="006929A8">
        <w:rPr>
          <w:b/>
          <w:sz w:val="28"/>
          <w:szCs w:val="28"/>
        </w:rPr>
        <w:t>Машкинского</w:t>
      </w:r>
      <w:proofErr w:type="spellEnd"/>
      <w:r w:rsidR="006929A8" w:rsidRPr="006929A8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6929A8" w:rsidRPr="006929A8">
        <w:rPr>
          <w:sz w:val="28"/>
          <w:szCs w:val="28"/>
        </w:rPr>
        <w:t>Машкинского</w:t>
      </w:r>
      <w:proofErr w:type="spellEnd"/>
      <w:r w:rsidR="006929A8" w:rsidRPr="006929A8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0E5C8B" w:rsidRPr="000E5C8B">
        <w:rPr>
          <w:sz w:val="28"/>
          <w:szCs w:val="28"/>
        </w:rPr>
        <w:t>Конышевского</w:t>
      </w:r>
      <w:proofErr w:type="spellEnd"/>
      <w:r w:rsidR="000E5C8B" w:rsidRPr="000E5C8B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от 1</w:t>
      </w:r>
      <w:r w:rsidR="00A162AB">
        <w:rPr>
          <w:sz w:val="28"/>
          <w:szCs w:val="28"/>
        </w:rPr>
        <w:t>4</w:t>
      </w:r>
      <w:r>
        <w:rPr>
          <w:sz w:val="28"/>
          <w:szCs w:val="28"/>
        </w:rPr>
        <w:t>.12.</w:t>
      </w:r>
      <w:r w:rsidRPr="00C60A0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162AB">
        <w:rPr>
          <w:sz w:val="28"/>
          <w:szCs w:val="28"/>
        </w:rPr>
        <w:t>3</w:t>
      </w:r>
      <w:r w:rsidRPr="00C60A06">
        <w:rPr>
          <w:sz w:val="28"/>
          <w:szCs w:val="28"/>
        </w:rPr>
        <w:t xml:space="preserve"> №</w:t>
      </w:r>
      <w:r w:rsidR="00A162AB">
        <w:rPr>
          <w:sz w:val="28"/>
          <w:szCs w:val="28"/>
        </w:rPr>
        <w:t>129</w:t>
      </w:r>
      <w:r w:rsidRPr="00C60A06">
        <w:rPr>
          <w:sz w:val="28"/>
          <w:szCs w:val="28"/>
        </w:rPr>
        <w:t xml:space="preserve"> «</w:t>
      </w:r>
      <w:r w:rsidRPr="00523B20">
        <w:rPr>
          <w:sz w:val="28"/>
          <w:szCs w:val="28"/>
        </w:rPr>
        <w:t xml:space="preserve">О  бюджете </w:t>
      </w:r>
      <w:proofErr w:type="spellStart"/>
      <w:r w:rsidR="006929A8" w:rsidRPr="006929A8">
        <w:rPr>
          <w:sz w:val="28"/>
          <w:szCs w:val="28"/>
        </w:rPr>
        <w:t>Машкинского</w:t>
      </w:r>
      <w:proofErr w:type="spellEnd"/>
      <w:r w:rsidR="006929A8" w:rsidRPr="006929A8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523B20">
        <w:rPr>
          <w:sz w:val="28"/>
          <w:szCs w:val="28"/>
        </w:rPr>
        <w:t>Конышевского</w:t>
      </w:r>
      <w:proofErr w:type="spellEnd"/>
      <w:r w:rsidRPr="00523B20">
        <w:rPr>
          <w:sz w:val="28"/>
          <w:szCs w:val="28"/>
        </w:rPr>
        <w:t xml:space="preserve"> района Курской области на 202</w:t>
      </w:r>
      <w:r w:rsidR="00A162AB">
        <w:rPr>
          <w:sz w:val="28"/>
          <w:szCs w:val="28"/>
        </w:rPr>
        <w:t>4</w:t>
      </w:r>
      <w:r w:rsidRPr="00523B20">
        <w:rPr>
          <w:sz w:val="28"/>
          <w:szCs w:val="28"/>
        </w:rPr>
        <w:t xml:space="preserve"> год и на плановый период 202</w:t>
      </w:r>
      <w:r w:rsidR="00A162AB">
        <w:rPr>
          <w:sz w:val="28"/>
          <w:szCs w:val="28"/>
        </w:rPr>
        <w:t>5</w:t>
      </w:r>
      <w:r w:rsidRPr="00523B20">
        <w:rPr>
          <w:sz w:val="28"/>
          <w:szCs w:val="28"/>
        </w:rPr>
        <w:t xml:space="preserve"> и 202</w:t>
      </w:r>
      <w:r w:rsidR="00A162AB">
        <w:rPr>
          <w:sz w:val="28"/>
          <w:szCs w:val="28"/>
        </w:rPr>
        <w:t>6</w:t>
      </w:r>
      <w:r w:rsidRPr="00523B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6929A8">
        <w:rPr>
          <w:sz w:val="28"/>
          <w:szCs w:val="28"/>
        </w:rPr>
        <w:t>(</w:t>
      </w:r>
      <w:r w:rsidR="00F770A7" w:rsidRPr="006929A8">
        <w:rPr>
          <w:sz w:val="28"/>
          <w:szCs w:val="28"/>
        </w:rPr>
        <w:t xml:space="preserve">в редакции от </w:t>
      </w:r>
      <w:r w:rsidR="00A162AB">
        <w:rPr>
          <w:sz w:val="28"/>
          <w:szCs w:val="28"/>
        </w:rPr>
        <w:t>28</w:t>
      </w:r>
      <w:r w:rsidRPr="006929A8">
        <w:rPr>
          <w:sz w:val="28"/>
          <w:szCs w:val="28"/>
        </w:rPr>
        <w:t>.0</w:t>
      </w:r>
      <w:r w:rsidR="005F1A5B">
        <w:rPr>
          <w:sz w:val="28"/>
          <w:szCs w:val="28"/>
        </w:rPr>
        <w:t>8</w:t>
      </w:r>
      <w:r w:rsidRPr="006929A8">
        <w:rPr>
          <w:sz w:val="28"/>
          <w:szCs w:val="28"/>
        </w:rPr>
        <w:t>.202</w:t>
      </w:r>
      <w:r w:rsidR="005F1A5B">
        <w:rPr>
          <w:sz w:val="28"/>
          <w:szCs w:val="28"/>
        </w:rPr>
        <w:t>4</w:t>
      </w:r>
      <w:r w:rsidR="008A4C97">
        <w:rPr>
          <w:sz w:val="28"/>
          <w:szCs w:val="28"/>
        </w:rPr>
        <w:t xml:space="preserve"> </w:t>
      </w:r>
      <w:r w:rsidRPr="006929A8">
        <w:rPr>
          <w:sz w:val="28"/>
          <w:szCs w:val="28"/>
        </w:rPr>
        <w:t>№</w:t>
      </w:r>
      <w:r w:rsidR="00A162AB">
        <w:rPr>
          <w:sz w:val="28"/>
          <w:szCs w:val="28"/>
        </w:rPr>
        <w:t>1</w:t>
      </w:r>
      <w:r w:rsidR="005F1A5B">
        <w:rPr>
          <w:sz w:val="28"/>
          <w:szCs w:val="28"/>
        </w:rPr>
        <w:t>52</w:t>
      </w:r>
      <w:r w:rsidRPr="006929A8">
        <w:rPr>
          <w:sz w:val="28"/>
          <w:szCs w:val="28"/>
        </w:rPr>
        <w:t>)</w:t>
      </w:r>
      <w:r w:rsidRPr="00FB52D9">
        <w:rPr>
          <w:color w:val="FF0000"/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5F1A5B">
        <w:rPr>
          <w:sz w:val="28"/>
          <w:szCs w:val="28"/>
        </w:rPr>
        <w:t>5589,2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</w:t>
      </w:r>
      <w:r w:rsidR="005F1A5B" w:rsidRPr="00EF462D">
        <w:rPr>
          <w:sz w:val="28"/>
          <w:szCs w:val="28"/>
        </w:rPr>
        <w:t>9 месяцев</w:t>
      </w:r>
      <w:r w:rsidR="005F1A5B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162AB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6929A8" w:rsidRPr="006929A8">
        <w:rPr>
          <w:sz w:val="28"/>
          <w:szCs w:val="28"/>
        </w:rPr>
        <w:t>Машкинского</w:t>
      </w:r>
      <w:proofErr w:type="spellEnd"/>
      <w:r w:rsidR="006929A8" w:rsidRPr="006929A8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F45D6D">
        <w:rPr>
          <w:sz w:val="28"/>
          <w:szCs w:val="28"/>
        </w:rPr>
        <w:t xml:space="preserve">исполнена в </w:t>
      </w:r>
      <w:r w:rsidRPr="00C60A06">
        <w:rPr>
          <w:sz w:val="28"/>
          <w:szCs w:val="28"/>
        </w:rPr>
        <w:t xml:space="preserve">сумме </w:t>
      </w:r>
      <w:r w:rsidR="005F1A5B">
        <w:rPr>
          <w:sz w:val="28"/>
          <w:szCs w:val="28"/>
        </w:rPr>
        <w:t>3840,6</w:t>
      </w:r>
      <w:r w:rsidR="000E5C8B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5F1A5B">
        <w:rPr>
          <w:sz w:val="28"/>
          <w:szCs w:val="28"/>
        </w:rPr>
        <w:t>68,7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A162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F45D6D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 </w:t>
      </w:r>
      <w:r w:rsidRPr="00404424">
        <w:rPr>
          <w:sz w:val="28"/>
          <w:szCs w:val="28"/>
        </w:rPr>
        <w:t xml:space="preserve">на </w:t>
      </w:r>
      <w:r w:rsidR="005F1A5B">
        <w:rPr>
          <w:sz w:val="28"/>
          <w:szCs w:val="28"/>
        </w:rPr>
        <w:t>772</w:t>
      </w:r>
      <w:r w:rsidRPr="00404424">
        <w:rPr>
          <w:sz w:val="28"/>
          <w:szCs w:val="28"/>
        </w:rPr>
        <w:t xml:space="preserve"> тыс. руб. или на</w:t>
      </w:r>
      <w:r w:rsidR="00F770A7" w:rsidRPr="00404424">
        <w:rPr>
          <w:sz w:val="28"/>
          <w:szCs w:val="28"/>
        </w:rPr>
        <w:t xml:space="preserve"> </w:t>
      </w:r>
      <w:r w:rsidR="005F1A5B">
        <w:rPr>
          <w:sz w:val="28"/>
          <w:szCs w:val="28"/>
        </w:rPr>
        <w:t>25,2</w:t>
      </w:r>
      <w:r w:rsidRPr="00404424">
        <w:rPr>
          <w:sz w:val="28"/>
          <w:szCs w:val="28"/>
        </w:rPr>
        <w:t>%.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5829F2" w:rsidRPr="005829F2">
        <w:rPr>
          <w:sz w:val="28"/>
          <w:szCs w:val="28"/>
        </w:rPr>
        <w:t>Машкинского</w:t>
      </w:r>
      <w:proofErr w:type="spellEnd"/>
      <w:r w:rsidR="005829F2" w:rsidRPr="005829F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</w:t>
      </w:r>
      <w:r w:rsidR="005F1A5B" w:rsidRPr="00EF462D">
        <w:rPr>
          <w:sz w:val="28"/>
          <w:szCs w:val="28"/>
        </w:rPr>
        <w:t>9 месяцев</w:t>
      </w:r>
      <w:r w:rsidR="005E46B5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A162AB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5F1A5B" w:rsidRPr="00C60A06" w:rsidRDefault="005F1A5B" w:rsidP="00F00AF8">
      <w:pPr>
        <w:pStyle w:val="23"/>
        <w:spacing w:line="240" w:lineRule="auto"/>
        <w:ind w:firstLine="540"/>
        <w:rPr>
          <w:sz w:val="28"/>
          <w:szCs w:val="28"/>
        </w:rPr>
      </w:pP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5829F2" w:rsidRPr="005829F2">
        <w:rPr>
          <w:b/>
          <w:sz w:val="28"/>
          <w:szCs w:val="28"/>
        </w:rPr>
        <w:t>Машкинского</w:t>
      </w:r>
      <w:proofErr w:type="spellEnd"/>
      <w:r w:rsidR="005829F2" w:rsidRPr="005829F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C663A7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 xml:space="preserve">за </w:t>
      </w:r>
      <w:r w:rsidR="005F1A5B" w:rsidRPr="005F1A5B">
        <w:rPr>
          <w:b/>
          <w:sz w:val="28"/>
          <w:szCs w:val="28"/>
        </w:rPr>
        <w:t>9 месяцев</w:t>
      </w:r>
      <w:r w:rsidR="005F1A5B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A162AB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F00AF8" w:rsidRPr="00C60A06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1D7AE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на 01.</w:t>
            </w:r>
            <w:r w:rsidR="001D7AE0">
              <w:rPr>
                <w:b/>
                <w:sz w:val="18"/>
                <w:szCs w:val="18"/>
              </w:rPr>
              <w:t>10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A162AB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4E6F98" w:rsidRDefault="00F00AF8" w:rsidP="00A162A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Утверждено на 202</w:t>
            </w:r>
            <w:r w:rsidR="00A162AB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1D7AE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 на 01.</w:t>
            </w:r>
            <w:r w:rsidR="001D7AE0">
              <w:rPr>
                <w:b/>
                <w:sz w:val="18"/>
                <w:szCs w:val="18"/>
              </w:rPr>
              <w:t>10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A162AB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813E72" w:rsidRDefault="00F00AF8" w:rsidP="001D7AE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</w:t>
            </w:r>
            <w:r w:rsidR="001D7AE0">
              <w:rPr>
                <w:b/>
                <w:sz w:val="18"/>
                <w:szCs w:val="18"/>
              </w:rPr>
              <w:t>10</w:t>
            </w:r>
            <w:r w:rsidRPr="00813E72">
              <w:rPr>
                <w:b/>
                <w:sz w:val="18"/>
                <w:szCs w:val="18"/>
              </w:rPr>
              <w:t>.202</w:t>
            </w:r>
            <w:r w:rsidR="00A162A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., %</w:t>
            </w:r>
          </w:p>
        </w:tc>
      </w:tr>
      <w:tr w:rsidR="00F00AF8" w:rsidRPr="00C60A06" w:rsidTr="00D63ACE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к</w:t>
            </w:r>
          </w:p>
          <w:p w:rsidR="00F00AF8" w:rsidRPr="004E6F98" w:rsidRDefault="00F00AF8" w:rsidP="0023058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4E6F98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4E6F98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6F98">
              <w:rPr>
                <w:b/>
                <w:sz w:val="18"/>
                <w:szCs w:val="18"/>
              </w:rPr>
              <w:t>назна</w:t>
            </w:r>
            <w:r w:rsidR="00230589"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4E6F98" w:rsidRDefault="00F00AF8" w:rsidP="001D7AE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4E6F98">
              <w:rPr>
                <w:b/>
                <w:sz w:val="18"/>
                <w:szCs w:val="18"/>
              </w:rPr>
              <w:t>исполне</w:t>
            </w:r>
            <w:r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нию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на 01.</w:t>
            </w:r>
            <w:r w:rsidR="001D7AE0">
              <w:rPr>
                <w:b/>
                <w:sz w:val="18"/>
                <w:szCs w:val="18"/>
              </w:rPr>
              <w:t>10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E6665F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8539EC" w:rsidRPr="00C60A06" w:rsidTr="007D650A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EC" w:rsidRPr="00C60A06" w:rsidRDefault="008539EC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EC" w:rsidRPr="00C60A06" w:rsidRDefault="008539EC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86034">
              <w:rPr>
                <w:b/>
                <w:color w:val="000000"/>
                <w:sz w:val="18"/>
                <w:szCs w:val="18"/>
              </w:rPr>
              <w:t>3068,6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9EC">
              <w:rPr>
                <w:b/>
                <w:color w:val="000000"/>
                <w:sz w:val="18"/>
                <w:szCs w:val="18"/>
              </w:rPr>
              <w:t>5589,2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9EC">
              <w:rPr>
                <w:b/>
                <w:color w:val="000000"/>
                <w:sz w:val="18"/>
                <w:szCs w:val="18"/>
              </w:rPr>
              <w:t>3840,6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8539EC" w:rsidRPr="00C60A06" w:rsidTr="007D650A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EC" w:rsidRPr="00A13A88" w:rsidRDefault="008539EC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EC" w:rsidRPr="00FE4010" w:rsidRDefault="008539E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/>
                <w:sz w:val="18"/>
                <w:szCs w:val="18"/>
              </w:rPr>
            </w:pPr>
            <w:r w:rsidRPr="00C86034">
              <w:rPr>
                <w:b/>
                <w:sz w:val="18"/>
                <w:szCs w:val="18"/>
              </w:rPr>
              <w:t>1380,1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4044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2592,4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2913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41,5</w:t>
            </w:r>
          </w:p>
        </w:tc>
      </w:tr>
      <w:tr w:rsidR="008539EC" w:rsidRPr="00C60A06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905592" w:rsidRDefault="008539E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FE4010" w:rsidRDefault="008539EC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color w:val="000000"/>
                <w:sz w:val="18"/>
                <w:szCs w:val="18"/>
              </w:rPr>
            </w:pPr>
            <w:r w:rsidRPr="00C86034">
              <w:rPr>
                <w:color w:val="000000"/>
                <w:sz w:val="18"/>
                <w:szCs w:val="18"/>
              </w:rPr>
              <w:t>361,7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7D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C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39EC" w:rsidRPr="00C60A06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905592" w:rsidRDefault="008539E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FE4010" w:rsidRDefault="008539EC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color w:val="000000"/>
                <w:sz w:val="18"/>
                <w:szCs w:val="18"/>
              </w:rPr>
            </w:pPr>
            <w:r w:rsidRPr="00C86034">
              <w:rPr>
                <w:color w:val="000000"/>
                <w:sz w:val="18"/>
                <w:szCs w:val="18"/>
              </w:rPr>
              <w:t>519,3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4044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291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C16C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39EC" w:rsidRPr="00C60A06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905592" w:rsidRDefault="008539E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FE4010" w:rsidRDefault="008539EC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color w:val="000000"/>
                <w:sz w:val="18"/>
                <w:szCs w:val="18"/>
              </w:rPr>
            </w:pPr>
            <w:r w:rsidRPr="00C86034">
              <w:rPr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1191,2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7D6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39EC" w:rsidRPr="00A13A88" w:rsidTr="00691050">
        <w:trPr>
          <w:trHeight w:val="34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A13A88" w:rsidRDefault="008539EC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FE4010" w:rsidRDefault="008539E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86034">
              <w:rPr>
                <w:b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2913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</w:t>
            </w:r>
          </w:p>
        </w:tc>
      </w:tr>
      <w:tr w:rsidR="008539EC" w:rsidRPr="00A13A88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D41207" w:rsidRDefault="008539EC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D41207" w:rsidRDefault="008539EC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Cs/>
                <w:sz w:val="18"/>
                <w:szCs w:val="18"/>
              </w:rPr>
            </w:pPr>
            <w:r w:rsidRPr="00C86034">
              <w:rPr>
                <w:bCs/>
                <w:sz w:val="18"/>
                <w:szCs w:val="18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CD42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CD42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CD42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CD42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CD427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39EC" w:rsidRPr="00A13A88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A13A88" w:rsidRDefault="008539EC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FE4010" w:rsidRDefault="008539E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603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7D65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539EC" w:rsidRPr="00C60A06" w:rsidTr="007D650A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905592" w:rsidRDefault="008539EC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FE4010" w:rsidRDefault="008539EC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Cs/>
                <w:sz w:val="18"/>
                <w:szCs w:val="18"/>
              </w:rPr>
            </w:pPr>
            <w:r w:rsidRPr="00C8603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B68B5">
            <w:pPr>
              <w:jc w:val="center"/>
              <w:rPr>
                <w:bCs/>
                <w:sz w:val="18"/>
                <w:szCs w:val="18"/>
              </w:rPr>
            </w:pPr>
            <w:r w:rsidRPr="008539EC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7B68B5">
            <w:pPr>
              <w:jc w:val="center"/>
              <w:rPr>
                <w:bCs/>
                <w:sz w:val="18"/>
                <w:szCs w:val="18"/>
              </w:rPr>
            </w:pPr>
            <w:r w:rsidRPr="008539E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B68B5">
            <w:pPr>
              <w:jc w:val="center"/>
              <w:rPr>
                <w:bCs/>
                <w:sz w:val="18"/>
                <w:szCs w:val="18"/>
              </w:rPr>
            </w:pPr>
            <w:r w:rsidRPr="008539E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7B68B5">
            <w:pPr>
              <w:jc w:val="center"/>
              <w:rPr>
                <w:bCs/>
                <w:sz w:val="18"/>
                <w:szCs w:val="18"/>
              </w:rPr>
            </w:pPr>
            <w:r w:rsidRPr="008539E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B68B5">
            <w:pPr>
              <w:jc w:val="center"/>
              <w:rPr>
                <w:bCs/>
                <w:sz w:val="18"/>
                <w:szCs w:val="18"/>
              </w:rPr>
            </w:pPr>
            <w:r w:rsidRPr="008539EC">
              <w:rPr>
                <w:bCs/>
                <w:sz w:val="18"/>
                <w:szCs w:val="18"/>
              </w:rPr>
              <w:t>-</w:t>
            </w:r>
          </w:p>
        </w:tc>
      </w:tr>
      <w:tr w:rsidR="008539EC" w:rsidRPr="00A13A88" w:rsidTr="007D650A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EC" w:rsidRPr="00A13A88" w:rsidRDefault="008539EC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EC" w:rsidRPr="00FE4010" w:rsidRDefault="008539E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86034">
              <w:rPr>
                <w:b/>
                <w:color w:val="000000"/>
                <w:sz w:val="18"/>
                <w:szCs w:val="18"/>
              </w:rPr>
              <w:t>368,0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C00A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2305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</w:t>
            </w:r>
          </w:p>
        </w:tc>
      </w:tr>
      <w:tr w:rsidR="008539EC" w:rsidRPr="00C60A06" w:rsidTr="007D650A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A13A88" w:rsidRDefault="008539E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FE4010" w:rsidRDefault="008539EC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Cs/>
                <w:sz w:val="18"/>
                <w:szCs w:val="18"/>
              </w:rPr>
            </w:pPr>
            <w:r w:rsidRPr="00C86034">
              <w:rPr>
                <w:bCs/>
                <w:sz w:val="18"/>
                <w:szCs w:val="18"/>
              </w:rPr>
              <w:t>49,0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7D65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39EC" w:rsidRPr="00A13A88" w:rsidTr="007D650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D41207" w:rsidRDefault="008539EC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D41207" w:rsidRDefault="008539EC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Cs/>
                <w:sz w:val="18"/>
                <w:szCs w:val="18"/>
              </w:rPr>
            </w:pPr>
            <w:r w:rsidRPr="00C86034">
              <w:rPr>
                <w:bCs/>
                <w:sz w:val="18"/>
                <w:szCs w:val="18"/>
              </w:rPr>
              <w:t>319,0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7D65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39EC" w:rsidRPr="00A13A88" w:rsidTr="007D650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EC" w:rsidRPr="00A13A88" w:rsidRDefault="008539EC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EC" w:rsidRPr="00FE4010" w:rsidRDefault="008539E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86034">
              <w:rPr>
                <w:b/>
                <w:color w:val="000000"/>
                <w:sz w:val="18"/>
                <w:szCs w:val="18"/>
              </w:rPr>
              <w:t>993,4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2255,9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8539EC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46,4</w:t>
            </w:r>
          </w:p>
        </w:tc>
      </w:tr>
      <w:tr w:rsidR="00CB41BE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A13A88" w:rsidRDefault="00CB41BE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FE4010" w:rsidRDefault="00CB41B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C86034" w:rsidRDefault="00CB41BE" w:rsidP="007B68B5">
            <w:pPr>
              <w:jc w:val="center"/>
              <w:rPr>
                <w:bCs/>
                <w:sz w:val="18"/>
                <w:szCs w:val="18"/>
              </w:rPr>
            </w:pPr>
            <w:r w:rsidRPr="00C86034">
              <w:rPr>
                <w:bCs/>
                <w:sz w:val="18"/>
                <w:szCs w:val="18"/>
              </w:rPr>
              <w:t>993,4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CB41BE" w:rsidRDefault="00CB41BE" w:rsidP="007B68B5">
            <w:pPr>
              <w:jc w:val="center"/>
              <w:rPr>
                <w:color w:val="000000"/>
                <w:sz w:val="18"/>
                <w:szCs w:val="18"/>
              </w:rPr>
            </w:pPr>
            <w:r w:rsidRPr="00CB41BE">
              <w:rPr>
                <w:color w:val="000000"/>
                <w:sz w:val="18"/>
                <w:szCs w:val="18"/>
              </w:rPr>
              <w:t>2255,9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E" w:rsidRPr="00CB41BE" w:rsidRDefault="00CB41BE" w:rsidP="007B68B5">
            <w:pPr>
              <w:jc w:val="center"/>
              <w:rPr>
                <w:color w:val="000000"/>
                <w:sz w:val="18"/>
                <w:szCs w:val="18"/>
              </w:rPr>
            </w:pPr>
            <w:r w:rsidRPr="00CB41BE">
              <w:rPr>
                <w:color w:val="000000"/>
                <w:sz w:val="18"/>
                <w:szCs w:val="18"/>
              </w:rPr>
              <w:t>1781,1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CB41BE" w:rsidRDefault="00CB41BE" w:rsidP="007B68B5">
            <w:pPr>
              <w:jc w:val="center"/>
              <w:rPr>
                <w:bCs/>
                <w:sz w:val="18"/>
                <w:szCs w:val="18"/>
              </w:rPr>
            </w:pPr>
            <w:r w:rsidRPr="00CB41BE">
              <w:rPr>
                <w:bCs/>
                <w:sz w:val="18"/>
                <w:szCs w:val="18"/>
              </w:rPr>
              <w:t>79,0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E" w:rsidRPr="00CB41BE" w:rsidRDefault="00CB41BE" w:rsidP="007B68B5">
            <w:pPr>
              <w:jc w:val="center"/>
              <w:rPr>
                <w:bCs/>
                <w:sz w:val="18"/>
                <w:szCs w:val="18"/>
              </w:rPr>
            </w:pPr>
            <w:r w:rsidRPr="00CB41BE">
              <w:rPr>
                <w:bCs/>
                <w:sz w:val="18"/>
                <w:szCs w:val="18"/>
              </w:rPr>
              <w:t>179,3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8539EC" w:rsidRDefault="00CB41BE" w:rsidP="00CD427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39EC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EC" w:rsidRPr="002C752A" w:rsidRDefault="008539EC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2C752A" w:rsidRDefault="008539EC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86034">
              <w:rPr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CB41BE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CB41BE" w:rsidP="00CD42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CB41BE" w:rsidP="00CD42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CB41BE" w:rsidP="00CD42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CB41BE" w:rsidP="00CD42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CB41BE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1BE" w:rsidRPr="002C752A" w:rsidRDefault="00CB41BE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FE4010" w:rsidRDefault="00CB41B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C86034" w:rsidRDefault="00CB41BE" w:rsidP="007B68B5">
            <w:pPr>
              <w:jc w:val="center"/>
              <w:rPr>
                <w:bCs/>
                <w:sz w:val="18"/>
                <w:szCs w:val="18"/>
              </w:rPr>
            </w:pPr>
            <w:r w:rsidRPr="00C86034">
              <w:rPr>
                <w:bCs/>
                <w:sz w:val="18"/>
                <w:szCs w:val="18"/>
              </w:rPr>
              <w:t>13,1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8539EC" w:rsidRDefault="00CB41BE" w:rsidP="007B68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E" w:rsidRPr="008539EC" w:rsidRDefault="00CB41BE" w:rsidP="007B6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8539EC" w:rsidRDefault="00CB41BE" w:rsidP="007B6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E" w:rsidRPr="008539EC" w:rsidRDefault="00CB41BE" w:rsidP="007B6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8539EC" w:rsidRDefault="00CB41BE" w:rsidP="007B68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39EC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9EC" w:rsidRPr="002C752A" w:rsidRDefault="008539EC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2C752A" w:rsidRDefault="008539EC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C86034" w:rsidRDefault="008539EC" w:rsidP="007B68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86034">
              <w:rPr>
                <w:b/>
                <w:color w:val="000000"/>
                <w:sz w:val="18"/>
                <w:szCs w:val="18"/>
              </w:rPr>
              <w:t>229,9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CB41BE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CB41BE" w:rsidP="007D65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CB41BE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9EC" w:rsidRPr="008539EC" w:rsidRDefault="00CB41BE" w:rsidP="002913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9EC" w:rsidRPr="008539EC" w:rsidRDefault="00CB41BE" w:rsidP="00D63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6,9</w:t>
            </w:r>
          </w:p>
        </w:tc>
      </w:tr>
      <w:tr w:rsidR="00CB41BE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1BE" w:rsidRPr="002C752A" w:rsidRDefault="00CB41BE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FE4010" w:rsidRDefault="00CB41B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C86034" w:rsidRDefault="00CB41BE" w:rsidP="007B68B5">
            <w:pPr>
              <w:jc w:val="center"/>
              <w:rPr>
                <w:bCs/>
                <w:sz w:val="18"/>
                <w:szCs w:val="18"/>
              </w:rPr>
            </w:pPr>
            <w:r w:rsidRPr="00C86034">
              <w:rPr>
                <w:bCs/>
                <w:sz w:val="18"/>
                <w:szCs w:val="18"/>
              </w:rPr>
              <w:t>229,9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CB41BE" w:rsidRDefault="00CB41BE" w:rsidP="007B68B5">
            <w:pPr>
              <w:jc w:val="center"/>
              <w:rPr>
                <w:color w:val="000000"/>
                <w:sz w:val="18"/>
                <w:szCs w:val="18"/>
              </w:rPr>
            </w:pPr>
            <w:r w:rsidRPr="00CB41BE">
              <w:rPr>
                <w:color w:val="000000"/>
                <w:sz w:val="18"/>
                <w:szCs w:val="18"/>
              </w:rPr>
              <w:t>345,8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E" w:rsidRPr="00CB41BE" w:rsidRDefault="00CB41BE" w:rsidP="007B68B5">
            <w:pPr>
              <w:jc w:val="center"/>
              <w:rPr>
                <w:color w:val="000000"/>
                <w:sz w:val="18"/>
                <w:szCs w:val="18"/>
              </w:rPr>
            </w:pPr>
            <w:r w:rsidRPr="00CB41BE">
              <w:rPr>
                <w:color w:val="000000"/>
                <w:sz w:val="18"/>
                <w:szCs w:val="18"/>
              </w:rPr>
              <w:t>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CB41BE" w:rsidRDefault="00CB41BE" w:rsidP="007B68B5">
            <w:pPr>
              <w:jc w:val="center"/>
              <w:rPr>
                <w:bCs/>
                <w:sz w:val="18"/>
                <w:szCs w:val="18"/>
              </w:rPr>
            </w:pPr>
            <w:r w:rsidRPr="00CB41BE">
              <w:rPr>
                <w:bCs/>
                <w:sz w:val="18"/>
                <w:szCs w:val="18"/>
              </w:rPr>
              <w:t>76,5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1BE" w:rsidRPr="00CB41BE" w:rsidRDefault="00CB41BE" w:rsidP="007B68B5">
            <w:pPr>
              <w:jc w:val="center"/>
              <w:rPr>
                <w:bCs/>
                <w:sz w:val="18"/>
                <w:szCs w:val="18"/>
              </w:rPr>
            </w:pPr>
            <w:r w:rsidRPr="00CB41BE">
              <w:rPr>
                <w:bCs/>
                <w:sz w:val="18"/>
                <w:szCs w:val="18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1BE" w:rsidRPr="008539EC" w:rsidRDefault="00CB41BE" w:rsidP="00CD427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1D143D" w:rsidRPr="001D143D">
        <w:rPr>
          <w:rFonts w:ascii="Times New Roman" w:hAnsi="Times New Roman" w:cs="Times New Roman"/>
        </w:rPr>
        <w:t>Машкинского</w:t>
      </w:r>
      <w:proofErr w:type="spellEnd"/>
      <w:r w:rsidR="001D143D" w:rsidRPr="001D143D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</w:t>
      </w:r>
      <w:r w:rsidR="00774CE0" w:rsidRPr="00774CE0">
        <w:rPr>
          <w:rFonts w:ascii="Times New Roman" w:hAnsi="Times New Roman" w:cs="Times New Roman"/>
        </w:rPr>
        <w:t>9 месяцев</w:t>
      </w:r>
      <w:r w:rsidR="00A24B62">
        <w:t xml:space="preserve"> </w:t>
      </w:r>
      <w:r>
        <w:rPr>
          <w:rFonts w:ascii="Times New Roman" w:hAnsi="Times New Roman" w:cs="Times New Roman"/>
        </w:rPr>
        <w:t>202</w:t>
      </w:r>
      <w:r w:rsidR="006E74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774CE0">
        <w:rPr>
          <w:rFonts w:ascii="Times New Roman" w:hAnsi="Times New Roman" w:cs="Times New Roman"/>
        </w:rPr>
        <w:t>41,5</w:t>
      </w:r>
      <w:r w:rsidRPr="00B36CF2">
        <w:rPr>
          <w:rFonts w:ascii="Times New Roman" w:hAnsi="Times New Roman" w:cs="Times New Roman"/>
        </w:rPr>
        <w:t xml:space="preserve">%, </w:t>
      </w:r>
      <w:r w:rsidR="006E7453">
        <w:rPr>
          <w:rFonts w:ascii="Times New Roman" w:hAnsi="Times New Roman" w:cs="Times New Roman"/>
          <w:bCs/>
        </w:rPr>
        <w:t>ж</w:t>
      </w:r>
      <w:r w:rsidR="006E7453" w:rsidRPr="006E7453">
        <w:rPr>
          <w:rFonts w:ascii="Times New Roman" w:hAnsi="Times New Roman" w:cs="Times New Roman"/>
          <w:bCs/>
        </w:rPr>
        <w:t>илищно-коммунальное хозяйство</w:t>
      </w:r>
      <w:r w:rsidR="006E7453" w:rsidRPr="00B36CF2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774CE0">
        <w:rPr>
          <w:rFonts w:ascii="Times New Roman" w:hAnsi="Times New Roman" w:cs="Times New Roman"/>
        </w:rPr>
        <w:t>46,4%,</w:t>
      </w:r>
    </w:p>
    <w:p w:rsidR="00F00AF8" w:rsidRDefault="00F00AF8" w:rsidP="00F00AF8">
      <w:pPr>
        <w:pStyle w:val="afa"/>
        <w:rPr>
          <w:sz w:val="28"/>
          <w:szCs w:val="28"/>
        </w:rPr>
      </w:pPr>
    </w:p>
    <w:p w:rsidR="00774CE0" w:rsidRDefault="00774CE0" w:rsidP="00F00AF8">
      <w:pPr>
        <w:pStyle w:val="afa"/>
        <w:rPr>
          <w:sz w:val="28"/>
          <w:szCs w:val="28"/>
        </w:rPr>
      </w:pPr>
    </w:p>
    <w:p w:rsidR="00774CE0" w:rsidRDefault="00774CE0" w:rsidP="00F00AF8">
      <w:pPr>
        <w:pStyle w:val="afa"/>
        <w:rPr>
          <w:sz w:val="28"/>
          <w:szCs w:val="28"/>
        </w:rPr>
      </w:pPr>
    </w:p>
    <w:p w:rsidR="00774CE0" w:rsidRPr="00321FFB" w:rsidRDefault="00774CE0" w:rsidP="00F00AF8">
      <w:pPr>
        <w:pStyle w:val="afa"/>
        <w:rPr>
          <w:sz w:val="28"/>
          <w:szCs w:val="28"/>
        </w:rPr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lastRenderedPageBreak/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321FFB" w:rsidRDefault="00F00AF8" w:rsidP="00F00AF8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634DD6" w:rsidRPr="00634DD6">
        <w:rPr>
          <w:sz w:val="28"/>
          <w:szCs w:val="28"/>
        </w:rPr>
        <w:t>Машкинского</w:t>
      </w:r>
      <w:proofErr w:type="spellEnd"/>
      <w:r w:rsidR="00634DD6" w:rsidRPr="00634DD6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213A96">
        <w:rPr>
          <w:sz w:val="28"/>
          <w:szCs w:val="28"/>
        </w:rPr>
        <w:t>от 14.12.</w:t>
      </w:r>
      <w:r w:rsidR="00213A96" w:rsidRPr="00C60A06">
        <w:rPr>
          <w:sz w:val="28"/>
          <w:szCs w:val="28"/>
        </w:rPr>
        <w:t>20</w:t>
      </w:r>
      <w:r w:rsidR="00213A96">
        <w:rPr>
          <w:sz w:val="28"/>
          <w:szCs w:val="28"/>
        </w:rPr>
        <w:t>23</w:t>
      </w:r>
      <w:r w:rsidR="00213A96" w:rsidRPr="00C60A06">
        <w:rPr>
          <w:sz w:val="28"/>
          <w:szCs w:val="28"/>
        </w:rPr>
        <w:t xml:space="preserve"> №</w:t>
      </w:r>
      <w:r w:rsidR="00213A96">
        <w:rPr>
          <w:sz w:val="28"/>
          <w:szCs w:val="28"/>
        </w:rPr>
        <w:t>129</w:t>
      </w:r>
      <w:r w:rsidR="00213A96" w:rsidRPr="00C60A06">
        <w:rPr>
          <w:sz w:val="28"/>
          <w:szCs w:val="28"/>
        </w:rPr>
        <w:t xml:space="preserve"> «</w:t>
      </w:r>
      <w:r w:rsidR="00213A96" w:rsidRPr="00523B20">
        <w:rPr>
          <w:sz w:val="28"/>
          <w:szCs w:val="28"/>
        </w:rPr>
        <w:t xml:space="preserve">О  бюджете </w:t>
      </w:r>
      <w:proofErr w:type="spellStart"/>
      <w:r w:rsidR="00213A96" w:rsidRPr="006929A8">
        <w:rPr>
          <w:sz w:val="28"/>
          <w:szCs w:val="28"/>
        </w:rPr>
        <w:t>Машкинского</w:t>
      </w:r>
      <w:proofErr w:type="spellEnd"/>
      <w:r w:rsidR="00213A96" w:rsidRPr="006929A8">
        <w:rPr>
          <w:sz w:val="28"/>
          <w:szCs w:val="28"/>
        </w:rPr>
        <w:t xml:space="preserve"> </w:t>
      </w:r>
      <w:r w:rsidR="00213A96" w:rsidRPr="008E2137">
        <w:rPr>
          <w:sz w:val="28"/>
          <w:szCs w:val="28"/>
        </w:rPr>
        <w:t xml:space="preserve">сельсовета </w:t>
      </w:r>
      <w:proofErr w:type="spellStart"/>
      <w:r w:rsidR="00213A96" w:rsidRPr="00523B20">
        <w:rPr>
          <w:sz w:val="28"/>
          <w:szCs w:val="28"/>
        </w:rPr>
        <w:t>Конышевского</w:t>
      </w:r>
      <w:proofErr w:type="spellEnd"/>
      <w:r w:rsidR="00213A96" w:rsidRPr="00523B20">
        <w:rPr>
          <w:sz w:val="28"/>
          <w:szCs w:val="28"/>
        </w:rPr>
        <w:t xml:space="preserve"> района Курской области на 202</w:t>
      </w:r>
      <w:r w:rsidR="00213A96">
        <w:rPr>
          <w:sz w:val="28"/>
          <w:szCs w:val="28"/>
        </w:rPr>
        <w:t>4</w:t>
      </w:r>
      <w:r w:rsidR="00213A96" w:rsidRPr="00523B20">
        <w:rPr>
          <w:sz w:val="28"/>
          <w:szCs w:val="28"/>
        </w:rPr>
        <w:t xml:space="preserve"> год и на плановый период 202</w:t>
      </w:r>
      <w:r w:rsidR="00213A96">
        <w:rPr>
          <w:sz w:val="28"/>
          <w:szCs w:val="28"/>
        </w:rPr>
        <w:t>5</w:t>
      </w:r>
      <w:r w:rsidR="00213A96" w:rsidRPr="00523B20">
        <w:rPr>
          <w:sz w:val="28"/>
          <w:szCs w:val="28"/>
        </w:rPr>
        <w:t xml:space="preserve"> и 202</w:t>
      </w:r>
      <w:r w:rsidR="00213A96">
        <w:rPr>
          <w:sz w:val="28"/>
          <w:szCs w:val="28"/>
        </w:rPr>
        <w:t>6</w:t>
      </w:r>
      <w:r w:rsidR="00213A96" w:rsidRPr="00523B20">
        <w:rPr>
          <w:sz w:val="28"/>
          <w:szCs w:val="28"/>
        </w:rPr>
        <w:t xml:space="preserve"> годов»</w:t>
      </w:r>
      <w:r w:rsidR="00213A96">
        <w:rPr>
          <w:sz w:val="28"/>
          <w:szCs w:val="28"/>
        </w:rPr>
        <w:t xml:space="preserve"> </w:t>
      </w:r>
      <w:r w:rsidR="00213A96" w:rsidRPr="006929A8">
        <w:rPr>
          <w:sz w:val="28"/>
          <w:szCs w:val="28"/>
        </w:rPr>
        <w:t xml:space="preserve">(в редакции от </w:t>
      </w:r>
      <w:r w:rsidR="00213A96">
        <w:rPr>
          <w:sz w:val="28"/>
          <w:szCs w:val="28"/>
        </w:rPr>
        <w:t>28</w:t>
      </w:r>
      <w:r w:rsidR="00213A96" w:rsidRPr="006929A8">
        <w:rPr>
          <w:sz w:val="28"/>
          <w:szCs w:val="28"/>
        </w:rPr>
        <w:t>.0</w:t>
      </w:r>
      <w:r w:rsidR="00D810EC">
        <w:rPr>
          <w:sz w:val="28"/>
          <w:szCs w:val="28"/>
        </w:rPr>
        <w:t>8</w:t>
      </w:r>
      <w:r w:rsidR="00213A96" w:rsidRPr="006929A8">
        <w:rPr>
          <w:sz w:val="28"/>
          <w:szCs w:val="28"/>
        </w:rPr>
        <w:t>.202</w:t>
      </w:r>
      <w:r w:rsidR="00D810EC">
        <w:rPr>
          <w:sz w:val="28"/>
          <w:szCs w:val="28"/>
        </w:rPr>
        <w:t>4</w:t>
      </w:r>
      <w:r w:rsidR="00213A96">
        <w:rPr>
          <w:sz w:val="28"/>
          <w:szCs w:val="28"/>
        </w:rPr>
        <w:t xml:space="preserve"> </w:t>
      </w:r>
      <w:r w:rsidR="00213A96" w:rsidRPr="006929A8">
        <w:rPr>
          <w:sz w:val="28"/>
          <w:szCs w:val="28"/>
        </w:rPr>
        <w:t>№</w:t>
      </w:r>
      <w:r w:rsidR="00213A96">
        <w:rPr>
          <w:sz w:val="28"/>
          <w:szCs w:val="28"/>
        </w:rPr>
        <w:t>1</w:t>
      </w:r>
      <w:r w:rsidR="00237F65">
        <w:rPr>
          <w:sz w:val="28"/>
          <w:szCs w:val="28"/>
        </w:rPr>
        <w:t>52</w:t>
      </w:r>
      <w:r w:rsidR="00213A96" w:rsidRPr="006929A8">
        <w:rPr>
          <w:sz w:val="28"/>
          <w:szCs w:val="28"/>
        </w:rPr>
        <w:t>)</w:t>
      </w:r>
      <w:r w:rsidR="00213A96" w:rsidRPr="00FB52D9">
        <w:rPr>
          <w:color w:val="FF0000"/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237F65">
        <w:rPr>
          <w:sz w:val="28"/>
          <w:szCs w:val="28"/>
        </w:rPr>
        <w:t>2371,6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237F65">
        <w:rPr>
          <w:sz w:val="28"/>
          <w:szCs w:val="28"/>
        </w:rPr>
        <w:t>41,6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634DD6" w:rsidRPr="00634DD6">
        <w:rPr>
          <w:sz w:val="28"/>
          <w:szCs w:val="28"/>
        </w:rPr>
        <w:t>Машкинского</w:t>
      </w:r>
      <w:proofErr w:type="spellEnd"/>
      <w:r w:rsidR="00634DD6" w:rsidRPr="00634DD6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237F65">
        <w:rPr>
          <w:sz w:val="28"/>
          <w:szCs w:val="28"/>
        </w:rPr>
        <w:t xml:space="preserve">за </w:t>
      </w:r>
      <w:r w:rsidR="00237F65" w:rsidRPr="00EF462D">
        <w:rPr>
          <w:sz w:val="28"/>
          <w:szCs w:val="28"/>
        </w:rPr>
        <w:t>9 месяцев</w:t>
      </w:r>
      <w:r w:rsidR="0091354B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213A96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634DD6" w:rsidRPr="00634DD6">
        <w:rPr>
          <w:b/>
          <w:sz w:val="28"/>
          <w:szCs w:val="28"/>
        </w:rPr>
        <w:t>Машкинского</w:t>
      </w:r>
      <w:proofErr w:type="spellEnd"/>
      <w:r w:rsidR="00634DD6" w:rsidRPr="00634DD6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 w:rsidR="00237F65">
        <w:rPr>
          <w:b/>
          <w:sz w:val="28"/>
          <w:szCs w:val="28"/>
        </w:rPr>
        <w:t xml:space="preserve">за </w:t>
      </w:r>
      <w:r w:rsidR="00237F65" w:rsidRPr="00237F65">
        <w:rPr>
          <w:b/>
          <w:sz w:val="28"/>
          <w:szCs w:val="28"/>
        </w:rPr>
        <w:t>9 месяцев</w:t>
      </w:r>
      <w:r w:rsidR="0091354B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13A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213A96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237F65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</w:t>
            </w:r>
            <w:r w:rsidR="00237F65">
              <w:rPr>
                <w:b/>
                <w:bCs/>
              </w:rPr>
              <w:t>10</w:t>
            </w:r>
            <w:r>
              <w:rPr>
                <w:b/>
                <w:bCs/>
              </w:rPr>
              <w:t>.202</w:t>
            </w:r>
            <w:r w:rsidR="00213A96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634DD6" w:rsidP="002718DD">
            <w:pPr>
              <w:jc w:val="both"/>
              <w:rPr>
                <w:bCs/>
                <w:sz w:val="22"/>
                <w:szCs w:val="22"/>
              </w:rPr>
            </w:pPr>
            <w:r w:rsidRPr="00634DD6">
              <w:rPr>
                <w:bCs/>
                <w:sz w:val="22"/>
                <w:szCs w:val="22"/>
              </w:rPr>
              <w:t xml:space="preserve">«Развитие </w:t>
            </w:r>
            <w:r w:rsidR="002718DD">
              <w:rPr>
                <w:bCs/>
                <w:sz w:val="22"/>
                <w:szCs w:val="22"/>
              </w:rPr>
              <w:t>малого и среднего предпринимательства</w:t>
            </w:r>
            <w:r w:rsidRPr="00634DD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634DD6" w:rsidP="00D63ACE">
            <w:pPr>
              <w:jc w:val="both"/>
              <w:rPr>
                <w:bCs/>
                <w:sz w:val="22"/>
                <w:szCs w:val="22"/>
              </w:rPr>
            </w:pPr>
            <w:r w:rsidRPr="00634DD6">
              <w:rPr>
                <w:bCs/>
                <w:sz w:val="22"/>
                <w:szCs w:val="22"/>
              </w:rPr>
              <w:t>«Социальная 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76,5</w:t>
            </w:r>
          </w:p>
        </w:tc>
      </w:tr>
      <w:tr w:rsidR="00F00AF8" w:rsidRPr="00C60A06" w:rsidTr="006D034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DE5C04" w:rsidP="00EA76B9">
            <w:pPr>
              <w:jc w:val="both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«Управление муниципальным имуществом и земельными ресурсами»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DE5C04" w:rsidP="00D63ACE">
            <w:pPr>
              <w:ind w:right="-108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</w:t>
            </w:r>
            <w:r w:rsidR="002E49DF" w:rsidRPr="002E49DF">
              <w:rPr>
                <w:bCs/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  <w:proofErr w:type="spellStart"/>
            <w:r w:rsidR="002E49DF" w:rsidRPr="002E49DF">
              <w:rPr>
                <w:bCs/>
                <w:sz w:val="22"/>
                <w:szCs w:val="22"/>
              </w:rPr>
              <w:t>Машкинского</w:t>
            </w:r>
            <w:proofErr w:type="spellEnd"/>
            <w:r w:rsidR="002E49DF" w:rsidRPr="002E49DF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="002E49DF" w:rsidRPr="002E49DF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2E49DF" w:rsidRPr="002E49DF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DE5C0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DE5C04" w:rsidP="00D63ACE">
            <w:pPr>
              <w:ind w:right="-108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«М/О»»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1709,8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72,2</w:t>
            </w:r>
          </w:p>
        </w:tc>
      </w:tr>
      <w:tr w:rsidR="00F00AF8" w:rsidRPr="00C60A06" w:rsidTr="002E49DF">
        <w:trPr>
          <w:trHeight w:val="31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DE5C04" w:rsidP="00D63ACE">
            <w:pPr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«Развитие муниципальной службы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37F6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9E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C77F7" w:rsidRDefault="00DE5C04" w:rsidP="00801C9E">
            <w:pPr>
              <w:jc w:val="both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Pr="00DE5C04">
              <w:rPr>
                <w:bCs/>
                <w:sz w:val="22"/>
                <w:szCs w:val="22"/>
              </w:rPr>
              <w:t>Машкинском</w:t>
            </w:r>
            <w:proofErr w:type="spellEnd"/>
            <w:r w:rsidRPr="00DE5C04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DE5C04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DE5C04">
              <w:rPr>
                <w:bCs/>
                <w:sz w:val="22"/>
                <w:szCs w:val="22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2E49DF" w:rsidRDefault="00237F6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E49DF" w:rsidRDefault="00237F6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EA76B9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EA76B9" w:rsidRDefault="00DE5C04" w:rsidP="00801C9E">
            <w:pPr>
              <w:jc w:val="both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«Профилактика правонарушений»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6B9" w:rsidRPr="002E49DF" w:rsidRDefault="00237F6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2E49DF" w:rsidRDefault="00237F6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5C04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04" w:rsidRPr="00DE5C04" w:rsidRDefault="002E49DF" w:rsidP="00801C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2E49DF">
              <w:rPr>
                <w:bCs/>
                <w:sz w:val="22"/>
                <w:szCs w:val="22"/>
              </w:rPr>
              <w:t>Защита  населения и территории от чрезвычайных ситуаций, обеспечения пожарной безопасности и безопасности людей на водных объектах в МО «</w:t>
            </w:r>
            <w:proofErr w:type="spellStart"/>
            <w:r w:rsidRPr="002E49DF">
              <w:rPr>
                <w:bCs/>
                <w:sz w:val="22"/>
                <w:szCs w:val="22"/>
              </w:rPr>
              <w:t>Машкинский</w:t>
            </w:r>
            <w:proofErr w:type="spellEnd"/>
            <w:r w:rsidRPr="002E49DF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2E49DF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2E49DF">
              <w:rPr>
                <w:bCs/>
                <w:sz w:val="22"/>
                <w:szCs w:val="22"/>
              </w:rPr>
              <w:t xml:space="preserve"> района Курской области</w:t>
            </w:r>
            <w:r w:rsidR="00DE5C04" w:rsidRPr="00DE5C0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04" w:rsidRPr="002E49DF" w:rsidRDefault="00237F65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04" w:rsidRPr="002E49DF" w:rsidRDefault="00237F6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04" w:rsidRPr="002E49DF" w:rsidRDefault="00237F65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2371,6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37F65" w:rsidP="005449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67,4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5589,2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37F65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37F65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237F65">
        <w:rPr>
          <w:sz w:val="28"/>
          <w:szCs w:val="28"/>
        </w:rPr>
        <w:t>1599,5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237F65">
        <w:rPr>
          <w:sz w:val="28"/>
          <w:szCs w:val="28"/>
        </w:rPr>
        <w:t>67,4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237F65" w:rsidRPr="00EF462D">
        <w:rPr>
          <w:sz w:val="28"/>
          <w:szCs w:val="28"/>
        </w:rPr>
        <w:t>9 месяцев</w:t>
      </w:r>
      <w:r w:rsidR="00237F65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2D35E2" w:rsidRPr="002D35E2">
        <w:rPr>
          <w:bCs/>
          <w:sz w:val="28"/>
          <w:szCs w:val="28"/>
        </w:rPr>
        <w:t>«Обеспечение доступным и комфортным жильем и коммунальными услугами граждан в «М/О»</w:t>
      </w:r>
      <w:r w:rsidR="002D35E2" w:rsidRPr="001145A3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(</w:t>
      </w:r>
      <w:r w:rsidR="00237F65">
        <w:rPr>
          <w:sz w:val="28"/>
          <w:szCs w:val="28"/>
        </w:rPr>
        <w:t>77,2</w:t>
      </w:r>
      <w:r w:rsidRPr="001145A3">
        <w:rPr>
          <w:sz w:val="28"/>
          <w:szCs w:val="28"/>
        </w:rPr>
        <w:t xml:space="preserve">% или </w:t>
      </w:r>
      <w:r w:rsidR="00237F65">
        <w:rPr>
          <w:sz w:val="28"/>
          <w:szCs w:val="28"/>
        </w:rPr>
        <w:t>1235,0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proofErr w:type="gramStart"/>
      <w:r w:rsidR="00EF6668" w:rsidRPr="00EF6668">
        <w:rPr>
          <w:sz w:val="28"/>
          <w:szCs w:val="28"/>
        </w:rPr>
        <w:t>«Управление муниципальным имуществом и земельными ресурсами»</w:t>
      </w:r>
      <w:r w:rsidR="00EF6668">
        <w:rPr>
          <w:sz w:val="28"/>
          <w:szCs w:val="28"/>
        </w:rPr>
        <w:t xml:space="preserve">, </w:t>
      </w:r>
      <w:r w:rsidR="00EF6668" w:rsidRPr="00EF6668">
        <w:rPr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 w:rsidR="00EF6668" w:rsidRPr="00EF6668">
        <w:rPr>
          <w:sz w:val="28"/>
          <w:szCs w:val="28"/>
        </w:rPr>
        <w:t>Машкинского</w:t>
      </w:r>
      <w:proofErr w:type="spellEnd"/>
      <w:r w:rsidR="00EF6668" w:rsidRPr="00EF6668">
        <w:rPr>
          <w:sz w:val="28"/>
          <w:szCs w:val="28"/>
        </w:rPr>
        <w:t xml:space="preserve"> </w:t>
      </w:r>
      <w:r w:rsidR="00EF6668" w:rsidRPr="00EF6668">
        <w:rPr>
          <w:sz w:val="28"/>
          <w:szCs w:val="28"/>
        </w:rPr>
        <w:lastRenderedPageBreak/>
        <w:t xml:space="preserve">сельсовета </w:t>
      </w:r>
      <w:proofErr w:type="spellStart"/>
      <w:r w:rsidR="00EF6668" w:rsidRPr="00EF6668">
        <w:rPr>
          <w:sz w:val="28"/>
          <w:szCs w:val="28"/>
        </w:rPr>
        <w:t>Конышевского</w:t>
      </w:r>
      <w:proofErr w:type="spellEnd"/>
      <w:r w:rsidR="00EF6668" w:rsidRPr="00EF6668">
        <w:rPr>
          <w:sz w:val="28"/>
          <w:szCs w:val="28"/>
        </w:rPr>
        <w:t xml:space="preserve"> района Курской области»</w:t>
      </w:r>
      <w:r w:rsidR="00EF6668">
        <w:rPr>
          <w:sz w:val="28"/>
          <w:szCs w:val="28"/>
        </w:rPr>
        <w:t xml:space="preserve">, </w:t>
      </w:r>
      <w:r w:rsidR="00EF6668" w:rsidRPr="00EF6668">
        <w:rPr>
          <w:sz w:val="28"/>
          <w:szCs w:val="28"/>
        </w:rPr>
        <w:t>«Развитие муниципальной службы»</w:t>
      </w:r>
      <w:r w:rsidR="00EF6668">
        <w:rPr>
          <w:sz w:val="28"/>
          <w:szCs w:val="28"/>
        </w:rPr>
        <w:t>, «</w:t>
      </w:r>
      <w:r w:rsidR="0054490B" w:rsidRPr="0054490B">
        <w:rPr>
          <w:sz w:val="28"/>
          <w:szCs w:val="28"/>
        </w:rPr>
        <w:t>Защита  населения и территории от чрезвычайных ситуаций, обеспечения пожарной безопасности и безопасности людей на водных объектах в МО «</w:t>
      </w:r>
      <w:proofErr w:type="spellStart"/>
      <w:r w:rsidR="0054490B" w:rsidRPr="0054490B">
        <w:rPr>
          <w:sz w:val="28"/>
          <w:szCs w:val="28"/>
        </w:rPr>
        <w:t>Машкинский</w:t>
      </w:r>
      <w:proofErr w:type="spellEnd"/>
      <w:r w:rsidR="0054490B" w:rsidRPr="0054490B">
        <w:rPr>
          <w:sz w:val="28"/>
          <w:szCs w:val="28"/>
        </w:rPr>
        <w:t xml:space="preserve"> сельсовет» </w:t>
      </w:r>
      <w:proofErr w:type="spellStart"/>
      <w:r w:rsidR="0054490B" w:rsidRPr="0054490B">
        <w:rPr>
          <w:sz w:val="28"/>
          <w:szCs w:val="28"/>
        </w:rPr>
        <w:t>Конышевского</w:t>
      </w:r>
      <w:proofErr w:type="spellEnd"/>
      <w:r w:rsidR="0054490B" w:rsidRPr="0054490B">
        <w:rPr>
          <w:sz w:val="28"/>
          <w:szCs w:val="28"/>
        </w:rPr>
        <w:t xml:space="preserve"> района Курской области</w:t>
      </w:r>
      <w:r w:rsidR="00EF6668" w:rsidRPr="00EF6668">
        <w:rPr>
          <w:sz w:val="28"/>
          <w:szCs w:val="28"/>
        </w:rPr>
        <w:t>»</w:t>
      </w:r>
      <w:r w:rsidR="00EF6668">
        <w:rPr>
          <w:sz w:val="28"/>
          <w:szCs w:val="28"/>
        </w:rPr>
        <w:t>,</w:t>
      </w:r>
      <w:r w:rsidR="00EF6668" w:rsidRPr="00EF6668">
        <w:rPr>
          <w:sz w:val="28"/>
          <w:szCs w:val="28"/>
        </w:rPr>
        <w:t xml:space="preserve"> «</w:t>
      </w:r>
      <w:r w:rsidR="00E577F3" w:rsidRPr="00E577F3">
        <w:rPr>
          <w:sz w:val="28"/>
          <w:szCs w:val="28"/>
        </w:rPr>
        <w:t>Профилактика правонарушений</w:t>
      </w:r>
      <w:r w:rsidR="00EF6668" w:rsidRPr="00EF6668">
        <w:rPr>
          <w:sz w:val="28"/>
          <w:szCs w:val="28"/>
        </w:rPr>
        <w:t>»</w:t>
      </w:r>
      <w:r w:rsidR="0040063D">
        <w:rPr>
          <w:sz w:val="28"/>
          <w:szCs w:val="28"/>
        </w:rPr>
        <w:t>, «Развитие малого и среднего предпринимательства…».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5C0F33" w:rsidRPr="005C0F33">
        <w:rPr>
          <w:sz w:val="28"/>
          <w:szCs w:val="28"/>
        </w:rPr>
        <w:t>Машкинского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2D35E2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5C0F33">
        <w:rPr>
          <w:sz w:val="28"/>
          <w:szCs w:val="28"/>
        </w:rPr>
        <w:t xml:space="preserve"> </w:t>
      </w:r>
      <w:r w:rsidRPr="00A164C5">
        <w:rPr>
          <w:sz w:val="28"/>
          <w:szCs w:val="28"/>
        </w:rPr>
        <w:t>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5C0F33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5C0F33" w:rsidRPr="005C0F33">
        <w:rPr>
          <w:b/>
          <w:sz w:val="28"/>
          <w:szCs w:val="28"/>
        </w:rPr>
        <w:t>Машкинского</w:t>
      </w:r>
      <w:proofErr w:type="spellEnd"/>
      <w:r w:rsidR="005C0F33" w:rsidRPr="005C0F33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5C0F33" w:rsidRPr="005C0F33">
        <w:rPr>
          <w:sz w:val="28"/>
        </w:rPr>
        <w:t>Машкинского</w:t>
      </w:r>
      <w:proofErr w:type="spellEnd"/>
      <w:r w:rsidR="005C0F33" w:rsidRPr="005C0F33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</w:t>
      </w:r>
      <w:r w:rsidR="00EF1BCA" w:rsidRPr="00EF462D">
        <w:rPr>
          <w:sz w:val="28"/>
          <w:szCs w:val="28"/>
        </w:rPr>
        <w:t>9 месяцев</w:t>
      </w:r>
      <w:r w:rsidR="00EF1BCA">
        <w:rPr>
          <w:szCs w:val="28"/>
        </w:rPr>
        <w:t xml:space="preserve"> </w:t>
      </w:r>
      <w:r w:rsidRPr="00A63665">
        <w:rPr>
          <w:sz w:val="28"/>
        </w:rPr>
        <w:t>202</w:t>
      </w:r>
      <w:r w:rsidR="002D35E2">
        <w:rPr>
          <w:sz w:val="28"/>
        </w:rPr>
        <w:t>4</w:t>
      </w:r>
      <w:r w:rsidRPr="00A63665">
        <w:rPr>
          <w:sz w:val="28"/>
        </w:rPr>
        <w:t xml:space="preserve"> года явилось образование профицита в сумме </w:t>
      </w:r>
      <w:r w:rsidR="00EF1BCA">
        <w:rPr>
          <w:sz w:val="28"/>
        </w:rPr>
        <w:t>187,7</w:t>
      </w:r>
      <w:r w:rsidRPr="00A63665">
        <w:rPr>
          <w:sz w:val="28"/>
        </w:rPr>
        <w:t xml:space="preserve"> тыс. рублей при утвержденном на 202</w:t>
      </w:r>
      <w:r w:rsidR="002D35E2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2D35E2">
        <w:rPr>
          <w:sz w:val="28"/>
        </w:rPr>
        <w:t>534,1</w:t>
      </w:r>
      <w:r w:rsidR="00A8532C">
        <w:rPr>
          <w:sz w:val="28"/>
        </w:rPr>
        <w:t xml:space="preserve"> </w:t>
      </w:r>
      <w:r w:rsidRPr="00A63665">
        <w:rPr>
          <w:sz w:val="28"/>
        </w:rPr>
        <w:t>тыс. рублей.</w:t>
      </w:r>
    </w:p>
    <w:p w:rsidR="00F00AF8" w:rsidRPr="00E577F3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5C0F33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5C0F33" w:rsidRPr="005C0F33">
        <w:rPr>
          <w:b/>
          <w:sz w:val="28"/>
          <w:szCs w:val="28"/>
        </w:rPr>
        <w:t>Машкинского</w:t>
      </w:r>
      <w:proofErr w:type="spellEnd"/>
      <w:r w:rsidR="005C0F33" w:rsidRPr="005C0F3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EF1BCA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2D35E2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2D35E2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321FFB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</w:t>
      </w:r>
      <w:r w:rsidR="0057705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D35E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076B84" w:rsidRPr="00076B84">
        <w:rPr>
          <w:sz w:val="28"/>
          <w:szCs w:val="28"/>
        </w:rPr>
        <w:t>Машкинского</w:t>
      </w:r>
      <w:proofErr w:type="spellEnd"/>
      <w:r w:rsidR="00076B84" w:rsidRPr="00076B8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57705E">
        <w:rPr>
          <w:sz w:val="28"/>
          <w:szCs w:val="28"/>
        </w:rPr>
        <w:t>4028,3</w:t>
      </w:r>
      <w:r w:rsidRPr="00C60A06">
        <w:rPr>
          <w:sz w:val="28"/>
          <w:szCs w:val="28"/>
        </w:rPr>
        <w:t xml:space="preserve"> тыс. рублей или на </w:t>
      </w:r>
      <w:r w:rsidR="0057705E">
        <w:rPr>
          <w:sz w:val="28"/>
          <w:szCs w:val="28"/>
        </w:rPr>
        <w:t>79,7</w:t>
      </w:r>
      <w:r w:rsidRPr="00C60A06">
        <w:rPr>
          <w:sz w:val="28"/>
          <w:szCs w:val="28"/>
        </w:rPr>
        <w:t>% от прогнозируемого поступления доходов (</w:t>
      </w:r>
      <w:r w:rsidR="0057705E">
        <w:rPr>
          <w:sz w:val="28"/>
          <w:szCs w:val="28"/>
        </w:rPr>
        <w:t>5055,1</w:t>
      </w:r>
      <w:r w:rsidR="00321FF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076B84" w:rsidRPr="00076B84">
        <w:rPr>
          <w:sz w:val="28"/>
          <w:szCs w:val="28"/>
        </w:rPr>
        <w:t>Машкинского</w:t>
      </w:r>
      <w:proofErr w:type="spellEnd"/>
      <w:r w:rsidR="00076B84" w:rsidRPr="00076B8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57705E">
        <w:rPr>
          <w:sz w:val="28"/>
          <w:szCs w:val="28"/>
        </w:rPr>
        <w:t>2350,7</w:t>
      </w:r>
      <w:r w:rsidRPr="00C60A06">
        <w:rPr>
          <w:sz w:val="28"/>
          <w:szCs w:val="28"/>
        </w:rPr>
        <w:t xml:space="preserve"> тыс. рублей или на </w:t>
      </w:r>
      <w:r w:rsidR="0057705E">
        <w:rPr>
          <w:sz w:val="28"/>
          <w:szCs w:val="28"/>
        </w:rPr>
        <w:t>72,3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57705E">
        <w:rPr>
          <w:sz w:val="28"/>
          <w:szCs w:val="28"/>
        </w:rPr>
        <w:t>3252,6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57705E" w:rsidRPr="00EF462D">
        <w:rPr>
          <w:sz w:val="28"/>
          <w:szCs w:val="28"/>
        </w:rPr>
        <w:t>9 месяцев</w:t>
      </w:r>
      <w:r w:rsidR="0057705E">
        <w:rPr>
          <w:szCs w:val="28"/>
        </w:rPr>
        <w:t xml:space="preserve"> </w:t>
      </w:r>
      <w:r w:rsidR="00321FFB"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</w:t>
      </w:r>
      <w:r w:rsidR="00887A9D">
        <w:rPr>
          <w:sz w:val="28"/>
          <w:szCs w:val="28"/>
        </w:rPr>
        <w:t xml:space="preserve"> </w:t>
      </w:r>
      <w:r w:rsidR="0057705E">
        <w:rPr>
          <w:sz w:val="28"/>
          <w:szCs w:val="28"/>
        </w:rPr>
        <w:t>1677,6</w:t>
      </w:r>
      <w:r w:rsidRPr="00C60A06">
        <w:rPr>
          <w:sz w:val="28"/>
          <w:szCs w:val="28"/>
        </w:rPr>
        <w:t xml:space="preserve"> тыс. рублей (</w:t>
      </w:r>
      <w:r w:rsidR="0057705E">
        <w:rPr>
          <w:sz w:val="28"/>
          <w:szCs w:val="28"/>
        </w:rPr>
        <w:t>93,1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57705E">
        <w:rPr>
          <w:sz w:val="28"/>
          <w:szCs w:val="28"/>
        </w:rPr>
        <w:t>1802,5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321FFB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076B84" w:rsidRPr="00076B84">
        <w:rPr>
          <w:sz w:val="28"/>
          <w:szCs w:val="28"/>
        </w:rPr>
        <w:t>Машкинского</w:t>
      </w:r>
      <w:proofErr w:type="spellEnd"/>
      <w:r w:rsidR="00076B84" w:rsidRPr="00076B8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за </w:t>
      </w:r>
      <w:r w:rsidR="0057705E" w:rsidRPr="00EF462D">
        <w:rPr>
          <w:sz w:val="28"/>
          <w:szCs w:val="28"/>
        </w:rPr>
        <w:t>9 месяцев</w:t>
      </w:r>
      <w:r w:rsidR="0057705E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57705E">
        <w:rPr>
          <w:sz w:val="28"/>
          <w:szCs w:val="28"/>
        </w:rPr>
        <w:t>3840,6</w:t>
      </w:r>
      <w:r w:rsidRPr="00C60A06">
        <w:rPr>
          <w:sz w:val="28"/>
          <w:szCs w:val="28"/>
        </w:rPr>
        <w:t xml:space="preserve"> тыс. рублей или на </w:t>
      </w:r>
      <w:r w:rsidR="0057705E">
        <w:rPr>
          <w:sz w:val="28"/>
          <w:szCs w:val="28"/>
        </w:rPr>
        <w:t>68,7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57705E">
        <w:rPr>
          <w:sz w:val="28"/>
          <w:szCs w:val="28"/>
        </w:rPr>
        <w:t>5589,2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57705E">
        <w:rPr>
          <w:sz w:val="28"/>
          <w:szCs w:val="28"/>
        </w:rPr>
        <w:t xml:space="preserve">за </w:t>
      </w:r>
      <w:r w:rsidR="0057705E" w:rsidRPr="00EF462D">
        <w:rPr>
          <w:sz w:val="28"/>
          <w:szCs w:val="28"/>
        </w:rPr>
        <w:t>9 месяцев</w:t>
      </w:r>
      <w:r w:rsidR="00A80BEC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57705E">
        <w:rPr>
          <w:sz w:val="28"/>
          <w:szCs w:val="28"/>
        </w:rPr>
        <w:t>1599,5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57705E">
        <w:rPr>
          <w:sz w:val="28"/>
          <w:szCs w:val="28"/>
        </w:rPr>
        <w:t>67,4</w:t>
      </w:r>
      <w:r>
        <w:rPr>
          <w:sz w:val="28"/>
          <w:szCs w:val="28"/>
        </w:rPr>
        <w:t xml:space="preserve">% от </w:t>
      </w:r>
      <w:r>
        <w:rPr>
          <w:sz w:val="28"/>
          <w:szCs w:val="28"/>
        </w:rPr>
        <w:lastRenderedPageBreak/>
        <w:t xml:space="preserve">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57705E">
        <w:rPr>
          <w:sz w:val="28"/>
          <w:szCs w:val="28"/>
        </w:rPr>
        <w:t>42,4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</w:t>
      </w:r>
      <w:r w:rsidR="0057705E" w:rsidRPr="00EF462D">
        <w:rPr>
          <w:sz w:val="28"/>
          <w:szCs w:val="28"/>
        </w:rPr>
        <w:t>9 месяцев</w:t>
      </w:r>
      <w:r w:rsidR="0057705E">
        <w:rPr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="00321FFB">
        <w:rPr>
          <w:sz w:val="28"/>
          <w:szCs w:val="28"/>
        </w:rPr>
        <w:t xml:space="preserve"> года – </w:t>
      </w:r>
      <w:r w:rsidR="0057705E">
        <w:rPr>
          <w:sz w:val="28"/>
          <w:szCs w:val="28"/>
        </w:rPr>
        <w:t>41,6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076B84" w:rsidRPr="00076B84">
        <w:rPr>
          <w:sz w:val="28"/>
          <w:szCs w:val="28"/>
        </w:rPr>
        <w:t>Машкинского</w:t>
      </w:r>
      <w:proofErr w:type="spellEnd"/>
      <w:r w:rsidR="00076B84" w:rsidRPr="00076B8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</w:t>
      </w:r>
      <w:r w:rsidR="0057705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D35E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076B84" w:rsidRPr="00076B84">
        <w:rPr>
          <w:sz w:val="28"/>
        </w:rPr>
        <w:t>Машкинского</w:t>
      </w:r>
      <w:proofErr w:type="spellEnd"/>
      <w:r w:rsidR="00076B84" w:rsidRPr="00076B84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</w:t>
      </w:r>
      <w:r w:rsidR="0057705E" w:rsidRPr="00EF462D">
        <w:rPr>
          <w:sz w:val="28"/>
          <w:szCs w:val="28"/>
        </w:rPr>
        <w:t>9 месяцев</w:t>
      </w:r>
      <w:r w:rsidR="00A80BEC">
        <w:rPr>
          <w:szCs w:val="28"/>
        </w:rPr>
        <w:t xml:space="preserve"> </w:t>
      </w:r>
      <w:r w:rsidRPr="001271BE">
        <w:rPr>
          <w:sz w:val="28"/>
        </w:rPr>
        <w:t>202</w:t>
      </w:r>
      <w:r w:rsidR="002D35E2">
        <w:rPr>
          <w:sz w:val="28"/>
        </w:rPr>
        <w:t>4</w:t>
      </w:r>
      <w:r w:rsidRPr="001271BE">
        <w:rPr>
          <w:sz w:val="28"/>
        </w:rPr>
        <w:t xml:space="preserve"> года явилось образование профицита в сумме </w:t>
      </w:r>
      <w:r w:rsidR="0057705E">
        <w:rPr>
          <w:sz w:val="28"/>
        </w:rPr>
        <w:t>187,7</w:t>
      </w:r>
      <w:r w:rsidRPr="001271BE">
        <w:rPr>
          <w:sz w:val="28"/>
        </w:rPr>
        <w:t xml:space="preserve"> тыс. рублей при утвержденном на 202</w:t>
      </w:r>
      <w:r w:rsidR="002D35E2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2D35E2">
        <w:rPr>
          <w:sz w:val="28"/>
        </w:rPr>
        <w:t>534,1</w:t>
      </w:r>
      <w:r w:rsidR="00887A9D"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</w:t>
      </w:r>
      <w:r w:rsidR="0057705E">
        <w:rPr>
          <w:sz w:val="28"/>
        </w:rPr>
        <w:t>10</w:t>
      </w:r>
      <w:r w:rsidRPr="001D2A69">
        <w:rPr>
          <w:sz w:val="28"/>
        </w:rPr>
        <w:t>.202</w:t>
      </w:r>
      <w:r w:rsidR="002D35E2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2D35E2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2D35E2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2D35E2" w:rsidP="002D35E2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343418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Е.В.Малиновская</w:t>
      </w:r>
      <w:proofErr w:type="spellEnd"/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D7" w:rsidRDefault="00D67BD7" w:rsidP="00394FF5">
      <w:r>
        <w:separator/>
      </w:r>
    </w:p>
  </w:endnote>
  <w:endnote w:type="continuationSeparator" w:id="0">
    <w:p w:rsidR="00D67BD7" w:rsidRDefault="00D67BD7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211960"/>
      <w:docPartObj>
        <w:docPartGallery w:val="Page Numbers (Bottom of Page)"/>
        <w:docPartUnique/>
      </w:docPartObj>
    </w:sdtPr>
    <w:sdtContent>
      <w:p w:rsidR="0066168F" w:rsidRDefault="0066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B59">
          <w:rPr>
            <w:noProof/>
          </w:rPr>
          <w:t>4</w:t>
        </w:r>
        <w:r>
          <w:fldChar w:fldCharType="end"/>
        </w:r>
      </w:p>
    </w:sdtContent>
  </w:sdt>
  <w:p w:rsidR="0066168F" w:rsidRDefault="006616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D7" w:rsidRDefault="00D67BD7" w:rsidP="00394FF5">
      <w:r>
        <w:separator/>
      </w:r>
    </w:p>
  </w:footnote>
  <w:footnote w:type="continuationSeparator" w:id="0">
    <w:p w:rsidR="00D67BD7" w:rsidRDefault="00D67BD7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A64"/>
    <w:rsid w:val="00023FE7"/>
    <w:rsid w:val="00025044"/>
    <w:rsid w:val="00026C3B"/>
    <w:rsid w:val="00030602"/>
    <w:rsid w:val="000367AF"/>
    <w:rsid w:val="000402E0"/>
    <w:rsid w:val="00041265"/>
    <w:rsid w:val="000466EF"/>
    <w:rsid w:val="000471A9"/>
    <w:rsid w:val="000507B7"/>
    <w:rsid w:val="00051B59"/>
    <w:rsid w:val="00053EF1"/>
    <w:rsid w:val="00055546"/>
    <w:rsid w:val="00057109"/>
    <w:rsid w:val="00061FC5"/>
    <w:rsid w:val="00062307"/>
    <w:rsid w:val="00062CD5"/>
    <w:rsid w:val="00063109"/>
    <w:rsid w:val="00064D87"/>
    <w:rsid w:val="00070F89"/>
    <w:rsid w:val="00073CF4"/>
    <w:rsid w:val="00075C0C"/>
    <w:rsid w:val="00076B84"/>
    <w:rsid w:val="00080D78"/>
    <w:rsid w:val="000845E6"/>
    <w:rsid w:val="0008553A"/>
    <w:rsid w:val="00086991"/>
    <w:rsid w:val="0009039C"/>
    <w:rsid w:val="00090631"/>
    <w:rsid w:val="0009343E"/>
    <w:rsid w:val="0009344A"/>
    <w:rsid w:val="00094306"/>
    <w:rsid w:val="000A4117"/>
    <w:rsid w:val="000A5342"/>
    <w:rsid w:val="000B0AB8"/>
    <w:rsid w:val="000B11F8"/>
    <w:rsid w:val="000B5203"/>
    <w:rsid w:val="000C0920"/>
    <w:rsid w:val="000D0383"/>
    <w:rsid w:val="000E16B0"/>
    <w:rsid w:val="000E2B10"/>
    <w:rsid w:val="000E2CE8"/>
    <w:rsid w:val="000E5C8B"/>
    <w:rsid w:val="000F11E8"/>
    <w:rsid w:val="000F4E33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36737"/>
    <w:rsid w:val="00141E65"/>
    <w:rsid w:val="001439F0"/>
    <w:rsid w:val="00151D1B"/>
    <w:rsid w:val="001553C5"/>
    <w:rsid w:val="0016347A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43D"/>
    <w:rsid w:val="001D186C"/>
    <w:rsid w:val="001D1F33"/>
    <w:rsid w:val="001D2240"/>
    <w:rsid w:val="001D2A69"/>
    <w:rsid w:val="001D5C03"/>
    <w:rsid w:val="001D64E4"/>
    <w:rsid w:val="001D6A8E"/>
    <w:rsid w:val="001D7AE0"/>
    <w:rsid w:val="001E2AC8"/>
    <w:rsid w:val="001E5760"/>
    <w:rsid w:val="001E5C5A"/>
    <w:rsid w:val="002062E3"/>
    <w:rsid w:val="002064BC"/>
    <w:rsid w:val="00211AD6"/>
    <w:rsid w:val="00213A96"/>
    <w:rsid w:val="00214DF2"/>
    <w:rsid w:val="002152D4"/>
    <w:rsid w:val="0022525F"/>
    <w:rsid w:val="00225B7A"/>
    <w:rsid w:val="00230589"/>
    <w:rsid w:val="00232D08"/>
    <w:rsid w:val="00233384"/>
    <w:rsid w:val="00233723"/>
    <w:rsid w:val="00237F65"/>
    <w:rsid w:val="00240689"/>
    <w:rsid w:val="002408D1"/>
    <w:rsid w:val="00241E40"/>
    <w:rsid w:val="00242010"/>
    <w:rsid w:val="00254704"/>
    <w:rsid w:val="002549FB"/>
    <w:rsid w:val="00257907"/>
    <w:rsid w:val="00262CA8"/>
    <w:rsid w:val="00263073"/>
    <w:rsid w:val="0026367B"/>
    <w:rsid w:val="002650F4"/>
    <w:rsid w:val="0026641C"/>
    <w:rsid w:val="00266DD4"/>
    <w:rsid w:val="0026705B"/>
    <w:rsid w:val="002700A8"/>
    <w:rsid w:val="002718DD"/>
    <w:rsid w:val="00271DC0"/>
    <w:rsid w:val="00273562"/>
    <w:rsid w:val="002741CA"/>
    <w:rsid w:val="00275990"/>
    <w:rsid w:val="00277522"/>
    <w:rsid w:val="0028036B"/>
    <w:rsid w:val="00283661"/>
    <w:rsid w:val="00286A88"/>
    <w:rsid w:val="002874B1"/>
    <w:rsid w:val="002913E4"/>
    <w:rsid w:val="002913F1"/>
    <w:rsid w:val="00291776"/>
    <w:rsid w:val="002936D9"/>
    <w:rsid w:val="00293A6D"/>
    <w:rsid w:val="00295065"/>
    <w:rsid w:val="002A72B9"/>
    <w:rsid w:val="002B2BA7"/>
    <w:rsid w:val="002B6CCF"/>
    <w:rsid w:val="002C6015"/>
    <w:rsid w:val="002C752A"/>
    <w:rsid w:val="002C77F7"/>
    <w:rsid w:val="002D2742"/>
    <w:rsid w:val="002D2B5D"/>
    <w:rsid w:val="002D35E2"/>
    <w:rsid w:val="002E2073"/>
    <w:rsid w:val="002E49DF"/>
    <w:rsid w:val="002E5EFB"/>
    <w:rsid w:val="002E72E1"/>
    <w:rsid w:val="002F03F3"/>
    <w:rsid w:val="002F103C"/>
    <w:rsid w:val="002F2C59"/>
    <w:rsid w:val="002F54A7"/>
    <w:rsid w:val="002F6F8A"/>
    <w:rsid w:val="003045DD"/>
    <w:rsid w:val="0030485B"/>
    <w:rsid w:val="00306D53"/>
    <w:rsid w:val="00307046"/>
    <w:rsid w:val="003106A4"/>
    <w:rsid w:val="00310EE7"/>
    <w:rsid w:val="003152BC"/>
    <w:rsid w:val="00321FFB"/>
    <w:rsid w:val="00322CD7"/>
    <w:rsid w:val="003300F0"/>
    <w:rsid w:val="00332A2D"/>
    <w:rsid w:val="00332EBC"/>
    <w:rsid w:val="0033459D"/>
    <w:rsid w:val="00334D83"/>
    <w:rsid w:val="00336EDE"/>
    <w:rsid w:val="00343418"/>
    <w:rsid w:val="003438E3"/>
    <w:rsid w:val="0034614B"/>
    <w:rsid w:val="00350F54"/>
    <w:rsid w:val="00351FC3"/>
    <w:rsid w:val="00355954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5F15"/>
    <w:rsid w:val="00387B97"/>
    <w:rsid w:val="00387E25"/>
    <w:rsid w:val="003920C7"/>
    <w:rsid w:val="00394D02"/>
    <w:rsid w:val="00394FF5"/>
    <w:rsid w:val="00395E4C"/>
    <w:rsid w:val="00396C86"/>
    <w:rsid w:val="003A5692"/>
    <w:rsid w:val="003B278A"/>
    <w:rsid w:val="003C1921"/>
    <w:rsid w:val="003C56D4"/>
    <w:rsid w:val="003D212E"/>
    <w:rsid w:val="003D26EB"/>
    <w:rsid w:val="003D7783"/>
    <w:rsid w:val="003E01DE"/>
    <w:rsid w:val="003E02ED"/>
    <w:rsid w:val="003E181E"/>
    <w:rsid w:val="003E5653"/>
    <w:rsid w:val="003E61C3"/>
    <w:rsid w:val="003F0442"/>
    <w:rsid w:val="003F0A39"/>
    <w:rsid w:val="0040063D"/>
    <w:rsid w:val="0040347C"/>
    <w:rsid w:val="00404424"/>
    <w:rsid w:val="0040512F"/>
    <w:rsid w:val="004106A5"/>
    <w:rsid w:val="00412DB4"/>
    <w:rsid w:val="004204BA"/>
    <w:rsid w:val="00422499"/>
    <w:rsid w:val="00423B29"/>
    <w:rsid w:val="00424B63"/>
    <w:rsid w:val="00424FBE"/>
    <w:rsid w:val="0042662F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5CB3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437B"/>
    <w:rsid w:val="005056CE"/>
    <w:rsid w:val="00507694"/>
    <w:rsid w:val="00512112"/>
    <w:rsid w:val="00512AC1"/>
    <w:rsid w:val="00515342"/>
    <w:rsid w:val="005155F4"/>
    <w:rsid w:val="00523B20"/>
    <w:rsid w:val="0052472F"/>
    <w:rsid w:val="005257C7"/>
    <w:rsid w:val="00526042"/>
    <w:rsid w:val="00530B50"/>
    <w:rsid w:val="005327A5"/>
    <w:rsid w:val="005329E5"/>
    <w:rsid w:val="00533961"/>
    <w:rsid w:val="00543921"/>
    <w:rsid w:val="005442DA"/>
    <w:rsid w:val="0054490B"/>
    <w:rsid w:val="00545CE3"/>
    <w:rsid w:val="00551026"/>
    <w:rsid w:val="00562203"/>
    <w:rsid w:val="00564895"/>
    <w:rsid w:val="005716CC"/>
    <w:rsid w:val="00571913"/>
    <w:rsid w:val="00571D56"/>
    <w:rsid w:val="00575B99"/>
    <w:rsid w:val="0057705E"/>
    <w:rsid w:val="00577C3F"/>
    <w:rsid w:val="005829F2"/>
    <w:rsid w:val="005838C2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0452"/>
    <w:rsid w:val="005B1452"/>
    <w:rsid w:val="005B565D"/>
    <w:rsid w:val="005C08E3"/>
    <w:rsid w:val="005C0F33"/>
    <w:rsid w:val="005C21EA"/>
    <w:rsid w:val="005D0071"/>
    <w:rsid w:val="005D00A0"/>
    <w:rsid w:val="005D0BF3"/>
    <w:rsid w:val="005D1CE4"/>
    <w:rsid w:val="005D276C"/>
    <w:rsid w:val="005D59B5"/>
    <w:rsid w:val="005D5E83"/>
    <w:rsid w:val="005D719F"/>
    <w:rsid w:val="005E125D"/>
    <w:rsid w:val="005E2A38"/>
    <w:rsid w:val="005E46B5"/>
    <w:rsid w:val="005E5CE9"/>
    <w:rsid w:val="005E6EF2"/>
    <w:rsid w:val="005E7565"/>
    <w:rsid w:val="005E7B69"/>
    <w:rsid w:val="005F01FF"/>
    <w:rsid w:val="005F0E56"/>
    <w:rsid w:val="005F1A5B"/>
    <w:rsid w:val="005F2C48"/>
    <w:rsid w:val="005F5619"/>
    <w:rsid w:val="005F6778"/>
    <w:rsid w:val="005F69C4"/>
    <w:rsid w:val="006016EF"/>
    <w:rsid w:val="00604756"/>
    <w:rsid w:val="0060641F"/>
    <w:rsid w:val="006154B3"/>
    <w:rsid w:val="00615E1F"/>
    <w:rsid w:val="006209C6"/>
    <w:rsid w:val="00621C42"/>
    <w:rsid w:val="00627546"/>
    <w:rsid w:val="0063036B"/>
    <w:rsid w:val="00631C5B"/>
    <w:rsid w:val="0063210E"/>
    <w:rsid w:val="00634DD6"/>
    <w:rsid w:val="006366BD"/>
    <w:rsid w:val="00643A7A"/>
    <w:rsid w:val="00650C50"/>
    <w:rsid w:val="006555A9"/>
    <w:rsid w:val="00656F1A"/>
    <w:rsid w:val="00657479"/>
    <w:rsid w:val="00657554"/>
    <w:rsid w:val="006601D5"/>
    <w:rsid w:val="006602BC"/>
    <w:rsid w:val="00660D80"/>
    <w:rsid w:val="0066168F"/>
    <w:rsid w:val="00664A4B"/>
    <w:rsid w:val="00671467"/>
    <w:rsid w:val="00681E47"/>
    <w:rsid w:val="00683E4F"/>
    <w:rsid w:val="00683EC0"/>
    <w:rsid w:val="006861AE"/>
    <w:rsid w:val="00686C8F"/>
    <w:rsid w:val="006872E7"/>
    <w:rsid w:val="00691050"/>
    <w:rsid w:val="00692379"/>
    <w:rsid w:val="006929A8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47CD"/>
    <w:rsid w:val="006E6AB5"/>
    <w:rsid w:val="006E7382"/>
    <w:rsid w:val="006E7453"/>
    <w:rsid w:val="006F247C"/>
    <w:rsid w:val="006F379B"/>
    <w:rsid w:val="006F4BCA"/>
    <w:rsid w:val="006F4BEA"/>
    <w:rsid w:val="006F716D"/>
    <w:rsid w:val="006F731F"/>
    <w:rsid w:val="007010E3"/>
    <w:rsid w:val="007040E7"/>
    <w:rsid w:val="007058E2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74CE0"/>
    <w:rsid w:val="00780059"/>
    <w:rsid w:val="00780871"/>
    <w:rsid w:val="00785B62"/>
    <w:rsid w:val="007877EE"/>
    <w:rsid w:val="00787B34"/>
    <w:rsid w:val="00793FCD"/>
    <w:rsid w:val="007A2C99"/>
    <w:rsid w:val="007A7B0D"/>
    <w:rsid w:val="007B2034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0971"/>
    <w:rsid w:val="007D116E"/>
    <w:rsid w:val="007D59CE"/>
    <w:rsid w:val="007D5A85"/>
    <w:rsid w:val="007D650A"/>
    <w:rsid w:val="007D679E"/>
    <w:rsid w:val="007D6802"/>
    <w:rsid w:val="007E510E"/>
    <w:rsid w:val="007E6908"/>
    <w:rsid w:val="007E7E71"/>
    <w:rsid w:val="007F0BE9"/>
    <w:rsid w:val="007F0ED9"/>
    <w:rsid w:val="007F2F74"/>
    <w:rsid w:val="00800682"/>
    <w:rsid w:val="008013A1"/>
    <w:rsid w:val="00801967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0DC"/>
    <w:rsid w:val="00825857"/>
    <w:rsid w:val="00827F1C"/>
    <w:rsid w:val="00840F4F"/>
    <w:rsid w:val="0084353E"/>
    <w:rsid w:val="00843A63"/>
    <w:rsid w:val="0084648B"/>
    <w:rsid w:val="008505E4"/>
    <w:rsid w:val="0085293D"/>
    <w:rsid w:val="008539EC"/>
    <w:rsid w:val="008564FE"/>
    <w:rsid w:val="008566AF"/>
    <w:rsid w:val="00862689"/>
    <w:rsid w:val="00863930"/>
    <w:rsid w:val="008647E3"/>
    <w:rsid w:val="0086644D"/>
    <w:rsid w:val="00871FD7"/>
    <w:rsid w:val="00872BA4"/>
    <w:rsid w:val="00873E48"/>
    <w:rsid w:val="008746EA"/>
    <w:rsid w:val="00874717"/>
    <w:rsid w:val="008753A8"/>
    <w:rsid w:val="00883E72"/>
    <w:rsid w:val="00887996"/>
    <w:rsid w:val="00887A9D"/>
    <w:rsid w:val="0089791D"/>
    <w:rsid w:val="008A291F"/>
    <w:rsid w:val="008A4C97"/>
    <w:rsid w:val="008A4DB9"/>
    <w:rsid w:val="008B1417"/>
    <w:rsid w:val="008B2A96"/>
    <w:rsid w:val="008B62D4"/>
    <w:rsid w:val="008C3C1E"/>
    <w:rsid w:val="008D1B1F"/>
    <w:rsid w:val="008D2A6B"/>
    <w:rsid w:val="008D3562"/>
    <w:rsid w:val="008D78D2"/>
    <w:rsid w:val="008E1A0A"/>
    <w:rsid w:val="008E2137"/>
    <w:rsid w:val="008E38F9"/>
    <w:rsid w:val="008E4510"/>
    <w:rsid w:val="008E70CE"/>
    <w:rsid w:val="008E7A8C"/>
    <w:rsid w:val="008F1D9E"/>
    <w:rsid w:val="008F3843"/>
    <w:rsid w:val="008F5D2F"/>
    <w:rsid w:val="008F5DE0"/>
    <w:rsid w:val="008F7D30"/>
    <w:rsid w:val="00900179"/>
    <w:rsid w:val="009033A4"/>
    <w:rsid w:val="009033B8"/>
    <w:rsid w:val="00905592"/>
    <w:rsid w:val="009067A2"/>
    <w:rsid w:val="009068F0"/>
    <w:rsid w:val="00910A84"/>
    <w:rsid w:val="00911843"/>
    <w:rsid w:val="0091354B"/>
    <w:rsid w:val="00914F7B"/>
    <w:rsid w:val="00916A4E"/>
    <w:rsid w:val="009239A2"/>
    <w:rsid w:val="009239B0"/>
    <w:rsid w:val="00926769"/>
    <w:rsid w:val="00930010"/>
    <w:rsid w:val="00931007"/>
    <w:rsid w:val="00934CA2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1934"/>
    <w:rsid w:val="00972656"/>
    <w:rsid w:val="0098580F"/>
    <w:rsid w:val="00993459"/>
    <w:rsid w:val="00995D74"/>
    <w:rsid w:val="009963DF"/>
    <w:rsid w:val="009A1BC3"/>
    <w:rsid w:val="009A6301"/>
    <w:rsid w:val="009A7B53"/>
    <w:rsid w:val="009B161E"/>
    <w:rsid w:val="009B3CA4"/>
    <w:rsid w:val="009B7E12"/>
    <w:rsid w:val="009C2A69"/>
    <w:rsid w:val="009C321C"/>
    <w:rsid w:val="009D5B6F"/>
    <w:rsid w:val="009D63A6"/>
    <w:rsid w:val="009D7C84"/>
    <w:rsid w:val="009E12CB"/>
    <w:rsid w:val="009E141A"/>
    <w:rsid w:val="009E1ADC"/>
    <w:rsid w:val="009E4BAD"/>
    <w:rsid w:val="009F0108"/>
    <w:rsid w:val="009F0FDC"/>
    <w:rsid w:val="009F5EF8"/>
    <w:rsid w:val="009F70B3"/>
    <w:rsid w:val="00A05B71"/>
    <w:rsid w:val="00A1204D"/>
    <w:rsid w:val="00A12759"/>
    <w:rsid w:val="00A13A88"/>
    <w:rsid w:val="00A14E67"/>
    <w:rsid w:val="00A156AA"/>
    <w:rsid w:val="00A15898"/>
    <w:rsid w:val="00A1604F"/>
    <w:rsid w:val="00A162AB"/>
    <w:rsid w:val="00A164C5"/>
    <w:rsid w:val="00A206C2"/>
    <w:rsid w:val="00A207FA"/>
    <w:rsid w:val="00A20D89"/>
    <w:rsid w:val="00A24B62"/>
    <w:rsid w:val="00A3045C"/>
    <w:rsid w:val="00A3075E"/>
    <w:rsid w:val="00A31E5D"/>
    <w:rsid w:val="00A340BB"/>
    <w:rsid w:val="00A37CE4"/>
    <w:rsid w:val="00A4060F"/>
    <w:rsid w:val="00A4161D"/>
    <w:rsid w:val="00A43D5C"/>
    <w:rsid w:val="00A45272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0BEC"/>
    <w:rsid w:val="00A8532C"/>
    <w:rsid w:val="00A86FAB"/>
    <w:rsid w:val="00A87115"/>
    <w:rsid w:val="00A90FF2"/>
    <w:rsid w:val="00A91C3D"/>
    <w:rsid w:val="00A93530"/>
    <w:rsid w:val="00A9566E"/>
    <w:rsid w:val="00A977C5"/>
    <w:rsid w:val="00AA38E9"/>
    <w:rsid w:val="00AA604E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64BB"/>
    <w:rsid w:val="00AF5D40"/>
    <w:rsid w:val="00AF7806"/>
    <w:rsid w:val="00AF7DD2"/>
    <w:rsid w:val="00B17B75"/>
    <w:rsid w:val="00B2084D"/>
    <w:rsid w:val="00B21544"/>
    <w:rsid w:val="00B229D8"/>
    <w:rsid w:val="00B22F11"/>
    <w:rsid w:val="00B24E62"/>
    <w:rsid w:val="00B33AED"/>
    <w:rsid w:val="00B36CF2"/>
    <w:rsid w:val="00B51EA9"/>
    <w:rsid w:val="00B525BB"/>
    <w:rsid w:val="00B525E1"/>
    <w:rsid w:val="00B553E5"/>
    <w:rsid w:val="00B62772"/>
    <w:rsid w:val="00B66B4F"/>
    <w:rsid w:val="00B70730"/>
    <w:rsid w:val="00B76163"/>
    <w:rsid w:val="00B76D95"/>
    <w:rsid w:val="00B76DCB"/>
    <w:rsid w:val="00B80140"/>
    <w:rsid w:val="00B81383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3AF7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659C"/>
    <w:rsid w:val="00C57F0F"/>
    <w:rsid w:val="00C60A06"/>
    <w:rsid w:val="00C62A97"/>
    <w:rsid w:val="00C663A7"/>
    <w:rsid w:val="00C66CEC"/>
    <w:rsid w:val="00C8130E"/>
    <w:rsid w:val="00C841BE"/>
    <w:rsid w:val="00C936EC"/>
    <w:rsid w:val="00C94C63"/>
    <w:rsid w:val="00C95495"/>
    <w:rsid w:val="00C95821"/>
    <w:rsid w:val="00CA45E8"/>
    <w:rsid w:val="00CA4D79"/>
    <w:rsid w:val="00CA4DC5"/>
    <w:rsid w:val="00CA54E4"/>
    <w:rsid w:val="00CB1E3B"/>
    <w:rsid w:val="00CB2E6C"/>
    <w:rsid w:val="00CB41BE"/>
    <w:rsid w:val="00CB51EE"/>
    <w:rsid w:val="00CB68D9"/>
    <w:rsid w:val="00CC7AF6"/>
    <w:rsid w:val="00CD0128"/>
    <w:rsid w:val="00CD1828"/>
    <w:rsid w:val="00CD30FA"/>
    <w:rsid w:val="00CD427E"/>
    <w:rsid w:val="00CD51F4"/>
    <w:rsid w:val="00CD7A2F"/>
    <w:rsid w:val="00CE10DF"/>
    <w:rsid w:val="00CE1916"/>
    <w:rsid w:val="00CE2117"/>
    <w:rsid w:val="00CE3D4C"/>
    <w:rsid w:val="00CE4EE6"/>
    <w:rsid w:val="00CE5A80"/>
    <w:rsid w:val="00CE6582"/>
    <w:rsid w:val="00CF1A6E"/>
    <w:rsid w:val="00CF1B7D"/>
    <w:rsid w:val="00CF331A"/>
    <w:rsid w:val="00CF4820"/>
    <w:rsid w:val="00CF50EA"/>
    <w:rsid w:val="00D008B8"/>
    <w:rsid w:val="00D046F8"/>
    <w:rsid w:val="00D06E83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2FF6"/>
    <w:rsid w:val="00D63ACE"/>
    <w:rsid w:val="00D6501B"/>
    <w:rsid w:val="00D65536"/>
    <w:rsid w:val="00D67BD7"/>
    <w:rsid w:val="00D70EAB"/>
    <w:rsid w:val="00D72726"/>
    <w:rsid w:val="00D80B56"/>
    <w:rsid w:val="00D810EC"/>
    <w:rsid w:val="00D81189"/>
    <w:rsid w:val="00D902AD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C5DE3"/>
    <w:rsid w:val="00DD071B"/>
    <w:rsid w:val="00DD320E"/>
    <w:rsid w:val="00DD4F81"/>
    <w:rsid w:val="00DE5C04"/>
    <w:rsid w:val="00DE775A"/>
    <w:rsid w:val="00E01F20"/>
    <w:rsid w:val="00E02B23"/>
    <w:rsid w:val="00E06A3F"/>
    <w:rsid w:val="00E17393"/>
    <w:rsid w:val="00E2023A"/>
    <w:rsid w:val="00E25054"/>
    <w:rsid w:val="00E32573"/>
    <w:rsid w:val="00E32584"/>
    <w:rsid w:val="00E36907"/>
    <w:rsid w:val="00E36A97"/>
    <w:rsid w:val="00E409FB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577F3"/>
    <w:rsid w:val="00E607E5"/>
    <w:rsid w:val="00E64332"/>
    <w:rsid w:val="00E6665F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965ED"/>
    <w:rsid w:val="00EA539F"/>
    <w:rsid w:val="00EA5EC3"/>
    <w:rsid w:val="00EA71DA"/>
    <w:rsid w:val="00EA76B9"/>
    <w:rsid w:val="00EB0395"/>
    <w:rsid w:val="00EB2CCD"/>
    <w:rsid w:val="00EB6033"/>
    <w:rsid w:val="00EC1B56"/>
    <w:rsid w:val="00ED07A3"/>
    <w:rsid w:val="00ED1918"/>
    <w:rsid w:val="00ED39D9"/>
    <w:rsid w:val="00ED592D"/>
    <w:rsid w:val="00ED7572"/>
    <w:rsid w:val="00EE0591"/>
    <w:rsid w:val="00EE5EDF"/>
    <w:rsid w:val="00EE5FF7"/>
    <w:rsid w:val="00EE708F"/>
    <w:rsid w:val="00EF0416"/>
    <w:rsid w:val="00EF07CB"/>
    <w:rsid w:val="00EF1BCA"/>
    <w:rsid w:val="00EF1E5A"/>
    <w:rsid w:val="00EF2E54"/>
    <w:rsid w:val="00EF462D"/>
    <w:rsid w:val="00EF65DA"/>
    <w:rsid w:val="00EF6668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45D6D"/>
    <w:rsid w:val="00F47702"/>
    <w:rsid w:val="00F54C0B"/>
    <w:rsid w:val="00F64F2A"/>
    <w:rsid w:val="00F73512"/>
    <w:rsid w:val="00F75567"/>
    <w:rsid w:val="00F770A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405D"/>
    <w:rsid w:val="00FA58AC"/>
    <w:rsid w:val="00FA7913"/>
    <w:rsid w:val="00FB19E3"/>
    <w:rsid w:val="00FB2E92"/>
    <w:rsid w:val="00FB37FE"/>
    <w:rsid w:val="00FB4F5F"/>
    <w:rsid w:val="00FB52D9"/>
    <w:rsid w:val="00FC11CF"/>
    <w:rsid w:val="00FC3C32"/>
    <w:rsid w:val="00FC6384"/>
    <w:rsid w:val="00FD55B3"/>
    <w:rsid w:val="00FE0CF6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60AE-27A2-4DBF-82B2-255EF2F3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58</cp:revision>
  <cp:lastPrinted>2022-05-25T06:29:00Z</cp:lastPrinted>
  <dcterms:created xsi:type="dcterms:W3CDTF">2024-04-16T13:09:00Z</dcterms:created>
  <dcterms:modified xsi:type="dcterms:W3CDTF">2024-10-08T14:38:00Z</dcterms:modified>
</cp:coreProperties>
</file>