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1333C7" w:rsidRPr="001333C7" w:rsidRDefault="008943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894384">
        <w:rPr>
          <w:b/>
          <w:sz w:val="28"/>
          <w:szCs w:val="28"/>
        </w:rPr>
        <w:t xml:space="preserve">Отделение </w:t>
      </w:r>
      <w:r w:rsidR="008E7A04">
        <w:rPr>
          <w:b/>
          <w:sz w:val="28"/>
          <w:szCs w:val="28"/>
        </w:rPr>
        <w:t xml:space="preserve">Социального фонда </w:t>
      </w:r>
      <w:r w:rsidRPr="00894384">
        <w:rPr>
          <w:b/>
          <w:sz w:val="28"/>
          <w:szCs w:val="28"/>
        </w:rPr>
        <w:t>по Курской области автоматически установило надбавки за уход к пенсиям 43 тысяч граждан старше 80 лет и инвалидов I группы</w:t>
      </w:r>
    </w:p>
    <w:p w:rsidR="00894384" w:rsidRDefault="00167D05" w:rsidP="00894384">
      <w:pPr>
        <w:pStyle w:val="af0"/>
        <w:spacing w:line="360" w:lineRule="auto"/>
        <w:ind w:firstLine="709"/>
        <w:jc w:val="both"/>
      </w:pPr>
      <w:r w:rsidRPr="003C63DE">
        <w:t>С</w:t>
      </w:r>
      <w:r w:rsidR="00894384" w:rsidRPr="003C63DE">
        <w:t xml:space="preserve"> 2025 года Отделение Социальн</w:t>
      </w:r>
      <w:r w:rsidRPr="003C63DE">
        <w:t>ого фонда России по Курской</w:t>
      </w:r>
      <w:r w:rsidR="008E7A04" w:rsidRPr="003C63DE">
        <w:t xml:space="preserve"> области</w:t>
      </w:r>
      <w:r w:rsidR="005079D9">
        <w:t xml:space="preserve"> </w:t>
      </w:r>
      <w:proofErr w:type="spellStart"/>
      <w:r w:rsidRPr="003C63DE">
        <w:t>беззаявительно</w:t>
      </w:r>
      <w:proofErr w:type="spellEnd"/>
      <w:r w:rsidRPr="003C63DE">
        <w:t xml:space="preserve"> установило</w:t>
      </w:r>
      <w:r w:rsidR="00D31491" w:rsidRPr="003C63DE">
        <w:t xml:space="preserve"> надбавки к пенсиям более 43 тысяч жителей региона,</w:t>
      </w:r>
      <w:r w:rsidR="00D31491">
        <w:t xml:space="preserve"> относящихся</w:t>
      </w:r>
      <w:r w:rsidR="00894384" w:rsidRPr="00894384">
        <w:t xml:space="preserve"> к категориям инвалидов I группы и граждан старше 80 лет. Выплата в размере 1200 рублей автоматически вошла в состав пенсии и </w:t>
      </w:r>
      <w:r w:rsidR="0040185B">
        <w:t xml:space="preserve">была </w:t>
      </w:r>
      <w:r w:rsidR="0040185B" w:rsidRPr="003C63DE">
        <w:t>проиндексирована</w:t>
      </w:r>
      <w:r w:rsidR="00894384" w:rsidRPr="003C63DE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 xml:space="preserve">Ранее компенсационная выплата назначалась пенсионерам по заявлению неработающего трудоспособного гражданина, осуществляющего уход, при наличии подтверждения от того, за кем ухаживают. Теперь пенсионерам для получения выплаты в 1200 рублей </w:t>
      </w:r>
      <w:r w:rsidR="00D31491">
        <w:t>никуда обращаться не требуется</w:t>
      </w:r>
      <w:r w:rsidRPr="00894384">
        <w:t>. Пр</w:t>
      </w:r>
      <w:r w:rsidR="00AC7DD7">
        <w:t>едоставлять сведения об ухаживающем гражданине</w:t>
      </w:r>
      <w:r w:rsidRPr="00894384">
        <w:t xml:space="preserve"> также не надо.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3C63DE">
        <w:t>Периоды ухода за пенсионерами старше 80 лет и людьми с инвалидн</w:t>
      </w:r>
      <w:r w:rsidR="003C63DE">
        <w:t>остью I группы за 2024 год</w:t>
      </w:r>
      <w:r w:rsidRPr="003C63DE">
        <w:t xml:space="preserve"> автоматически учтены на индивидуальных лицевы</w:t>
      </w:r>
      <w:r w:rsidR="00385068" w:rsidRPr="003C63DE">
        <w:t>х счетах ухаживающих курян</w:t>
      </w:r>
      <w:r w:rsidRPr="003C63DE">
        <w:t>.</w:t>
      </w:r>
      <w:r w:rsidRPr="00894384">
        <w:t xml:space="preserve"> Обращаться в Отделение С</w:t>
      </w:r>
      <w:r>
        <w:t>ФР по Курской</w:t>
      </w:r>
      <w:r w:rsidRPr="00894384">
        <w:t xml:space="preserve"> области </w:t>
      </w:r>
      <w:r w:rsidR="008E7A04">
        <w:t xml:space="preserve">для учета </w:t>
      </w:r>
      <w:r w:rsidRPr="00894384">
        <w:t>этих сведений не требуется.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С 2025 года для включения периодов ухода в стаж и начисления пенсионных коэффициентов необходимо подать соответствующее заявление</w:t>
      </w:r>
      <w:r>
        <w:t xml:space="preserve"> в Отделение СФР по Курской</w:t>
      </w:r>
      <w:r w:rsidRPr="00894384">
        <w:t xml:space="preserve"> области. Факт ухода можно подтвердить </w:t>
      </w:r>
      <w:r w:rsidR="008E7A04">
        <w:t>спустя один год</w:t>
      </w:r>
      <w:r w:rsidRPr="00894384">
        <w:t xml:space="preserve"> или нескольких лет ухода или после его завершения, если он вышел на работу или на пенсию. На лицевой счет зачтут 1,8 ИПК за полный год.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При раздельном проживании необходимо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lastRenderedPageBreak/>
        <w:t>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</w:t>
      </w:r>
      <w:r w:rsidR="00AC7DD7">
        <w:t>ледования, проведенного</w:t>
      </w:r>
      <w:r w:rsidRPr="00894384">
        <w:t xml:space="preserve"> региональным Отделением СФР.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D31491" w:rsidRDefault="00D31491" w:rsidP="00D31491">
      <w:pPr>
        <w:pStyle w:val="af0"/>
        <w:ind w:firstLine="709"/>
        <w:jc w:val="both"/>
      </w:pPr>
      <w:bookmarkStart w:id="1" w:name="_GoBack"/>
      <w:bookmarkEnd w:id="1"/>
    </w:p>
    <w:p w:rsidR="00D31491" w:rsidRDefault="00D31491" w:rsidP="00D31491">
      <w:pPr>
        <w:pStyle w:val="af0"/>
        <w:ind w:firstLine="709"/>
        <w:jc w:val="both"/>
      </w:pPr>
    </w:p>
    <w:p w:rsidR="00D31491" w:rsidRDefault="00D31491" w:rsidP="00D31491"/>
    <w:p w:rsidR="001C5BF3" w:rsidRPr="00D31491" w:rsidRDefault="001C5BF3" w:rsidP="00D31491"/>
    <w:sectPr w:rsidR="001C5BF3" w:rsidRPr="00D3149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E66FA"/>
    <w:rsid w:val="00042CB4"/>
    <w:rsid w:val="000D6D9D"/>
    <w:rsid w:val="000F5A5C"/>
    <w:rsid w:val="001061BF"/>
    <w:rsid w:val="001333C7"/>
    <w:rsid w:val="00167D05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079D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75FE"/>
    <w:rsid w:val="00AB6B80"/>
    <w:rsid w:val="00AC7DD7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1491"/>
    <w:rsid w:val="00D347CC"/>
    <w:rsid w:val="00D650EC"/>
    <w:rsid w:val="00E971F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E971FC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E971FC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E971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E971FC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E971FC"/>
  </w:style>
  <w:style w:type="character" w:customStyle="1" w:styleId="WW-Absatz-Standardschriftart">
    <w:name w:val="WW-Absatz-Standardschriftart"/>
    <w:rsid w:val="00E971FC"/>
  </w:style>
  <w:style w:type="character" w:customStyle="1" w:styleId="WW-Absatz-Standardschriftart1">
    <w:name w:val="WW-Absatz-Standardschriftart1"/>
    <w:rsid w:val="00E971FC"/>
  </w:style>
  <w:style w:type="character" w:customStyle="1" w:styleId="WW-Absatz-Standardschriftart11">
    <w:name w:val="WW-Absatz-Standardschriftart11"/>
    <w:rsid w:val="00E971FC"/>
  </w:style>
  <w:style w:type="character" w:customStyle="1" w:styleId="WW-Absatz-Standardschriftart111">
    <w:name w:val="WW-Absatz-Standardschriftart111"/>
    <w:rsid w:val="00E971FC"/>
  </w:style>
  <w:style w:type="character" w:customStyle="1" w:styleId="WW-Absatz-Standardschriftart1111">
    <w:name w:val="WW-Absatz-Standardschriftart1111"/>
    <w:rsid w:val="00E971FC"/>
  </w:style>
  <w:style w:type="character" w:customStyle="1" w:styleId="WW-Absatz-Standardschriftart11111">
    <w:name w:val="WW-Absatz-Standardschriftart11111"/>
    <w:rsid w:val="00E971FC"/>
  </w:style>
  <w:style w:type="character" w:customStyle="1" w:styleId="WW-Absatz-Standardschriftart111111">
    <w:name w:val="WW-Absatz-Standardschriftart111111"/>
    <w:rsid w:val="00E971FC"/>
  </w:style>
  <w:style w:type="character" w:customStyle="1" w:styleId="WW-Absatz-Standardschriftart1111111">
    <w:name w:val="WW-Absatz-Standardschriftart1111111"/>
    <w:rsid w:val="00E971FC"/>
  </w:style>
  <w:style w:type="character" w:customStyle="1" w:styleId="WW-Absatz-Standardschriftart11111111">
    <w:name w:val="WW-Absatz-Standardschriftart11111111"/>
    <w:rsid w:val="00E971FC"/>
  </w:style>
  <w:style w:type="character" w:customStyle="1" w:styleId="WW-Absatz-Standardschriftart111111111">
    <w:name w:val="WW-Absatz-Standardschriftart111111111"/>
    <w:rsid w:val="00E971FC"/>
  </w:style>
  <w:style w:type="character" w:customStyle="1" w:styleId="WW-Absatz-Standardschriftart1111111111">
    <w:name w:val="WW-Absatz-Standardschriftart1111111111"/>
    <w:rsid w:val="00E971FC"/>
  </w:style>
  <w:style w:type="character" w:customStyle="1" w:styleId="WW-Absatz-Standardschriftart11111111111">
    <w:name w:val="WW-Absatz-Standardschriftart11111111111"/>
    <w:rsid w:val="00E971FC"/>
  </w:style>
  <w:style w:type="character" w:customStyle="1" w:styleId="WW-Absatz-Standardschriftart111111111111">
    <w:name w:val="WW-Absatz-Standardschriftart111111111111"/>
    <w:rsid w:val="00E971FC"/>
  </w:style>
  <w:style w:type="character" w:customStyle="1" w:styleId="WW-Absatz-Standardschriftart1111111111111">
    <w:name w:val="WW-Absatz-Standardschriftart1111111111111"/>
    <w:rsid w:val="00E971FC"/>
  </w:style>
  <w:style w:type="character" w:customStyle="1" w:styleId="WW-Absatz-Standardschriftart11111111111111">
    <w:name w:val="WW-Absatz-Standardschriftart11111111111111"/>
    <w:rsid w:val="00E971FC"/>
  </w:style>
  <w:style w:type="character" w:customStyle="1" w:styleId="WW-Absatz-Standardschriftart111111111111111">
    <w:name w:val="WW-Absatz-Standardschriftart111111111111111"/>
    <w:rsid w:val="00E971FC"/>
  </w:style>
  <w:style w:type="character" w:customStyle="1" w:styleId="WW-Absatz-Standardschriftart1111111111111111">
    <w:name w:val="WW-Absatz-Standardschriftart1111111111111111"/>
    <w:rsid w:val="00E971FC"/>
  </w:style>
  <w:style w:type="character" w:customStyle="1" w:styleId="WW-Absatz-Standardschriftart11111111111111111">
    <w:name w:val="WW-Absatz-Standardschriftart11111111111111111"/>
    <w:rsid w:val="00E971FC"/>
  </w:style>
  <w:style w:type="character" w:customStyle="1" w:styleId="WW-Absatz-Standardschriftart111111111111111111">
    <w:name w:val="WW-Absatz-Standardschriftart111111111111111111"/>
    <w:rsid w:val="00E971FC"/>
  </w:style>
  <w:style w:type="character" w:customStyle="1" w:styleId="WW-Absatz-Standardschriftart1111111111111111111">
    <w:name w:val="WW-Absatz-Standardschriftart1111111111111111111"/>
    <w:rsid w:val="00E971FC"/>
  </w:style>
  <w:style w:type="character" w:customStyle="1" w:styleId="WW-Absatz-Standardschriftart11111111111111111111">
    <w:name w:val="WW-Absatz-Standardschriftart11111111111111111111"/>
    <w:rsid w:val="00E971FC"/>
  </w:style>
  <w:style w:type="character" w:customStyle="1" w:styleId="WW-Absatz-Standardschriftart111111111111111111111">
    <w:name w:val="WW-Absatz-Standardschriftart111111111111111111111"/>
    <w:rsid w:val="00E971FC"/>
  </w:style>
  <w:style w:type="character" w:customStyle="1" w:styleId="WW8Num1z0">
    <w:name w:val="WW8Num1z0"/>
    <w:rsid w:val="00E971FC"/>
    <w:rPr>
      <w:rFonts w:ascii="Symbol" w:hAnsi="Symbol" w:cs="OpenSymbol"/>
    </w:rPr>
  </w:style>
  <w:style w:type="character" w:customStyle="1" w:styleId="WW8Num1z1">
    <w:name w:val="WW8Num1z1"/>
    <w:rsid w:val="00E971FC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E971FC"/>
  </w:style>
  <w:style w:type="character" w:customStyle="1" w:styleId="WW-Absatz-Standardschriftart11111111111111111111111">
    <w:name w:val="WW-Absatz-Standardschriftart11111111111111111111111"/>
    <w:rsid w:val="00E971FC"/>
  </w:style>
  <w:style w:type="character" w:customStyle="1" w:styleId="WW-Absatz-Standardschriftart111111111111111111111111">
    <w:name w:val="WW-Absatz-Standardschriftart111111111111111111111111"/>
    <w:rsid w:val="00E971FC"/>
  </w:style>
  <w:style w:type="character" w:customStyle="1" w:styleId="WW-Absatz-Standardschriftart1111111111111111111111111">
    <w:name w:val="WW-Absatz-Standardschriftart1111111111111111111111111"/>
    <w:rsid w:val="00E971FC"/>
  </w:style>
  <w:style w:type="character" w:customStyle="1" w:styleId="11">
    <w:name w:val="Основной шрифт абзаца1"/>
    <w:rsid w:val="00E971FC"/>
  </w:style>
  <w:style w:type="character" w:styleId="a6">
    <w:name w:val="page number"/>
    <w:basedOn w:val="11"/>
    <w:semiHidden/>
    <w:rsid w:val="00E971FC"/>
  </w:style>
  <w:style w:type="character" w:customStyle="1" w:styleId="a7">
    <w:name w:val="Маркеры списка"/>
    <w:rsid w:val="00E971FC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E971FC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E971FC"/>
    <w:rPr>
      <w:rFonts w:ascii="Arial" w:hAnsi="Arial" w:cs="Tahoma"/>
    </w:rPr>
  </w:style>
  <w:style w:type="paragraph" w:customStyle="1" w:styleId="12">
    <w:name w:val="Название1"/>
    <w:basedOn w:val="a0"/>
    <w:rsid w:val="00E971FC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E971FC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E971FC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E971F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E971FC"/>
  </w:style>
  <w:style w:type="paragraph" w:styleId="ac">
    <w:name w:val="footer"/>
    <w:basedOn w:val="a0"/>
    <w:link w:val="ad"/>
    <w:semiHidden/>
    <w:rsid w:val="00E971FC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E971FC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E971F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E971FC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9</cp:revision>
  <dcterms:created xsi:type="dcterms:W3CDTF">2025-03-12T14:31:00Z</dcterms:created>
  <dcterms:modified xsi:type="dcterms:W3CDTF">2025-03-21T07:41:00Z</dcterms:modified>
</cp:coreProperties>
</file>