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A8" w:rsidRPr="0091668C" w:rsidRDefault="00DF1880" w:rsidP="00EC23A8">
      <w:pPr>
        <w:ind w:left="140"/>
        <w:jc w:val="center"/>
        <w:rPr>
          <w:b/>
          <w:sz w:val="20"/>
          <w:lang w:val="ru-RU"/>
        </w:rPr>
      </w:pPr>
      <w:r>
        <w:rPr>
          <w:rFonts w:ascii="Calibri" w:eastAsia="Calibri" w:hAnsi="Calibri"/>
          <w:noProof/>
          <w:szCs w:val="22"/>
          <w:lang w:val="ru-RU"/>
        </w:rPr>
        <w:drawing>
          <wp:inline distT="0" distB="0" distL="0" distR="0">
            <wp:extent cx="1343660" cy="1288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984" w:rsidRPr="00B22984" w:rsidRDefault="00B22984" w:rsidP="00B22984">
      <w:pPr>
        <w:ind w:left="140"/>
        <w:jc w:val="center"/>
        <w:rPr>
          <w:b/>
          <w:sz w:val="36"/>
          <w:szCs w:val="24"/>
          <w:lang w:val="ru-RU"/>
        </w:rPr>
      </w:pPr>
      <w:r w:rsidRPr="00B22984">
        <w:rPr>
          <w:b/>
          <w:sz w:val="36"/>
          <w:szCs w:val="24"/>
          <w:lang w:val="ru-RU"/>
        </w:rPr>
        <w:t>ПРЕДСТАВИТЕЛЬНОЕ СОБРАНИЕ</w:t>
      </w:r>
    </w:p>
    <w:p w:rsidR="00B22984" w:rsidRPr="00B22984" w:rsidRDefault="00B22984" w:rsidP="00B22984">
      <w:pPr>
        <w:ind w:left="140"/>
        <w:jc w:val="center"/>
        <w:rPr>
          <w:szCs w:val="24"/>
          <w:lang w:val="ru-RU"/>
        </w:rPr>
      </w:pPr>
      <w:r w:rsidRPr="00B22984">
        <w:rPr>
          <w:b/>
          <w:sz w:val="36"/>
          <w:szCs w:val="24"/>
          <w:lang w:val="ru-RU"/>
        </w:rPr>
        <w:t>КОНЫШЕВСКОГО РАЙОНА КУРСКОЙ ОБЛАСТИ</w:t>
      </w:r>
    </w:p>
    <w:p w:rsidR="00B22984" w:rsidRPr="00B22984" w:rsidRDefault="00B22984" w:rsidP="00B22984">
      <w:pPr>
        <w:pBdr>
          <w:bottom w:val="single" w:sz="12" w:space="1" w:color="auto"/>
        </w:pBdr>
        <w:rPr>
          <w:b/>
          <w:szCs w:val="24"/>
          <w:lang w:val="ru-RU"/>
        </w:rPr>
      </w:pPr>
      <w:r w:rsidRPr="00B22984">
        <w:rPr>
          <w:b/>
          <w:sz w:val="20"/>
          <w:lang w:val="ru-RU"/>
        </w:rPr>
        <w:t xml:space="preserve">   307620, Курская область, п. </w:t>
      </w:r>
      <w:proofErr w:type="spellStart"/>
      <w:r w:rsidRPr="00B22984">
        <w:rPr>
          <w:b/>
          <w:sz w:val="20"/>
          <w:lang w:val="ru-RU"/>
        </w:rPr>
        <w:t>Конышевка</w:t>
      </w:r>
      <w:proofErr w:type="spellEnd"/>
      <w:r w:rsidRPr="00B22984">
        <w:rPr>
          <w:b/>
          <w:sz w:val="20"/>
          <w:lang w:val="ru-RU"/>
        </w:rPr>
        <w:t xml:space="preserve">, ул. Ленина, 19, тел.: (47156) 2-12-00, факс (47156) 2-17-77 </w:t>
      </w:r>
    </w:p>
    <w:p w:rsidR="00B22984" w:rsidRPr="00B22984" w:rsidRDefault="00B22984" w:rsidP="00B22984">
      <w:pPr>
        <w:rPr>
          <w:sz w:val="32"/>
          <w:szCs w:val="32"/>
          <w:lang w:val="ru-RU"/>
        </w:rPr>
      </w:pPr>
    </w:p>
    <w:p w:rsidR="00B22984" w:rsidRPr="00B22984" w:rsidRDefault="00B22984" w:rsidP="00B22984">
      <w:pPr>
        <w:rPr>
          <w:sz w:val="32"/>
          <w:szCs w:val="32"/>
          <w:lang w:val="ru-RU"/>
        </w:rPr>
      </w:pPr>
    </w:p>
    <w:p w:rsidR="00B22984" w:rsidRPr="00B22984" w:rsidRDefault="00B22984" w:rsidP="00B22984">
      <w:pPr>
        <w:ind w:left="140"/>
        <w:rPr>
          <w:noProof/>
          <w:sz w:val="32"/>
          <w:szCs w:val="32"/>
          <w:lang w:val="ru-RU"/>
        </w:rPr>
      </w:pPr>
    </w:p>
    <w:p w:rsidR="00B22984" w:rsidRPr="00B22984" w:rsidRDefault="00B22984" w:rsidP="00B22984">
      <w:pPr>
        <w:rPr>
          <w:rFonts w:ascii="Verdana" w:hAnsi="Verdana"/>
          <w:b/>
          <w:sz w:val="4"/>
          <w:szCs w:val="4"/>
          <w:lang w:val="ru-RU" w:eastAsia="en-US"/>
        </w:rPr>
      </w:pPr>
    </w:p>
    <w:p w:rsidR="00B22984" w:rsidRPr="00B22984" w:rsidRDefault="00B22984" w:rsidP="00B22984">
      <w:pPr>
        <w:autoSpaceDE w:val="0"/>
        <w:autoSpaceDN w:val="0"/>
        <w:jc w:val="center"/>
        <w:outlineLvl w:val="0"/>
        <w:rPr>
          <w:b/>
          <w:bCs/>
          <w:sz w:val="36"/>
          <w:szCs w:val="36"/>
          <w:lang w:val="ru-RU"/>
        </w:rPr>
      </w:pPr>
      <w:r w:rsidRPr="00B22984">
        <w:rPr>
          <w:b/>
          <w:bCs/>
          <w:sz w:val="36"/>
          <w:szCs w:val="36"/>
          <w:lang w:val="ru-RU"/>
        </w:rPr>
        <w:t>РЕШЕНИЕ</w:t>
      </w:r>
    </w:p>
    <w:p w:rsidR="00B22984" w:rsidRPr="00B22984" w:rsidRDefault="00B22984" w:rsidP="00B22984">
      <w:pPr>
        <w:autoSpaceDE w:val="0"/>
        <w:autoSpaceDN w:val="0"/>
        <w:jc w:val="center"/>
        <w:outlineLvl w:val="0"/>
        <w:rPr>
          <w:bCs/>
          <w:szCs w:val="28"/>
          <w:lang w:val="ru-RU"/>
        </w:rPr>
      </w:pPr>
    </w:p>
    <w:p w:rsidR="00B22984" w:rsidRPr="00B22984" w:rsidRDefault="00ED23C5" w:rsidP="00B22984">
      <w:pPr>
        <w:autoSpaceDE w:val="0"/>
        <w:autoSpaceDN w:val="0"/>
        <w:outlineLvl w:val="0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  </w:t>
      </w:r>
      <w:r w:rsidR="00B22984" w:rsidRPr="00B22984">
        <w:rPr>
          <w:b/>
          <w:bCs/>
          <w:szCs w:val="28"/>
          <w:lang w:val="ru-RU"/>
        </w:rPr>
        <w:t xml:space="preserve">от 27 июня 2023 года       </w:t>
      </w:r>
      <w:r>
        <w:rPr>
          <w:b/>
          <w:bCs/>
          <w:szCs w:val="28"/>
          <w:lang w:val="ru-RU"/>
        </w:rPr>
        <w:t xml:space="preserve">     </w:t>
      </w:r>
      <w:bookmarkStart w:id="0" w:name="_GoBack"/>
      <w:bookmarkEnd w:id="0"/>
      <w:r w:rsidR="00B22984" w:rsidRPr="00B22984">
        <w:rPr>
          <w:b/>
          <w:bCs/>
          <w:szCs w:val="28"/>
          <w:lang w:val="ru-RU"/>
        </w:rPr>
        <w:t xml:space="preserve">    </w:t>
      </w:r>
      <w:proofErr w:type="spellStart"/>
      <w:r w:rsidR="00B22984" w:rsidRPr="00B22984">
        <w:rPr>
          <w:b/>
        </w:rPr>
        <w:t>п</w:t>
      </w:r>
      <w:proofErr w:type="gramStart"/>
      <w:r w:rsidR="00B22984" w:rsidRPr="00B22984">
        <w:rPr>
          <w:b/>
        </w:rPr>
        <w:t>.К</w:t>
      </w:r>
      <w:proofErr w:type="gramEnd"/>
      <w:r w:rsidR="00B22984" w:rsidRPr="00B22984">
        <w:rPr>
          <w:b/>
        </w:rPr>
        <w:t>онышевка</w:t>
      </w:r>
      <w:proofErr w:type="spellEnd"/>
      <w:r w:rsidR="00B22984" w:rsidRPr="00B22984">
        <w:rPr>
          <w:b/>
          <w:bCs/>
          <w:szCs w:val="28"/>
          <w:lang w:val="ru-RU"/>
        </w:rPr>
        <w:t xml:space="preserve">                           № 3</w:t>
      </w:r>
      <w:r w:rsidR="00D107B8">
        <w:rPr>
          <w:b/>
          <w:bCs/>
          <w:szCs w:val="28"/>
          <w:lang w:val="ru-RU"/>
        </w:rPr>
        <w:t>23</w:t>
      </w:r>
    </w:p>
    <w:p w:rsidR="00B22984" w:rsidRPr="00B22984" w:rsidRDefault="00B22984" w:rsidP="00B22984">
      <w:pPr>
        <w:autoSpaceDE w:val="0"/>
        <w:autoSpaceDN w:val="0"/>
        <w:ind w:firstLine="720"/>
        <w:jc w:val="center"/>
        <w:outlineLvl w:val="0"/>
        <w:rPr>
          <w:b/>
          <w:bCs/>
          <w:sz w:val="24"/>
          <w:szCs w:val="24"/>
          <w:lang w:val="ru-RU"/>
        </w:rPr>
      </w:pPr>
    </w:p>
    <w:p w:rsidR="00B22984" w:rsidRPr="00B22984" w:rsidRDefault="00B22984" w:rsidP="00B22984">
      <w:pPr>
        <w:autoSpaceDE w:val="0"/>
        <w:autoSpaceDN w:val="0"/>
        <w:ind w:firstLine="720"/>
        <w:jc w:val="center"/>
        <w:outlineLvl w:val="0"/>
        <w:rPr>
          <w:b/>
          <w:bCs/>
          <w:sz w:val="24"/>
          <w:szCs w:val="24"/>
          <w:lang w:val="ru-RU"/>
        </w:rPr>
      </w:pPr>
    </w:p>
    <w:p w:rsidR="00B22984" w:rsidRPr="00B22984" w:rsidRDefault="00B22984" w:rsidP="00B22984">
      <w:pPr>
        <w:rPr>
          <w:b/>
          <w:sz w:val="24"/>
          <w:szCs w:val="24"/>
          <w:lang w:val="ru-RU"/>
        </w:rPr>
      </w:pPr>
    </w:p>
    <w:p w:rsidR="0091668C" w:rsidRDefault="00EC23A8" w:rsidP="0091668C">
      <w:pPr>
        <w:ind w:right="4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О внесении изменений </w:t>
      </w:r>
      <w:r w:rsidR="00FF4AF1">
        <w:rPr>
          <w:b/>
          <w:bCs/>
          <w:lang w:val="ru-RU"/>
        </w:rPr>
        <w:t xml:space="preserve">и дополнений </w:t>
      </w:r>
      <w:r>
        <w:rPr>
          <w:b/>
          <w:bCs/>
          <w:lang w:val="ru-RU"/>
        </w:rPr>
        <w:t xml:space="preserve">в решение </w:t>
      </w:r>
    </w:p>
    <w:p w:rsidR="0091668C" w:rsidRDefault="00EC23A8" w:rsidP="0091668C">
      <w:pPr>
        <w:ind w:right="4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Представительного Собрания </w:t>
      </w:r>
      <w:proofErr w:type="spellStart"/>
      <w:r>
        <w:rPr>
          <w:b/>
          <w:bCs/>
          <w:lang w:val="ru-RU"/>
        </w:rPr>
        <w:t>Конышевского</w:t>
      </w:r>
      <w:proofErr w:type="spellEnd"/>
      <w:r>
        <w:rPr>
          <w:b/>
          <w:bCs/>
          <w:lang w:val="ru-RU"/>
        </w:rPr>
        <w:t xml:space="preserve"> района Курской области </w:t>
      </w:r>
    </w:p>
    <w:p w:rsidR="00EC23A8" w:rsidRDefault="00EC23A8" w:rsidP="00D107B8">
      <w:pPr>
        <w:ind w:right="4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от 27 апреля 2023 года №312 </w:t>
      </w:r>
      <w:r w:rsidR="0091668C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«О создании</w:t>
      </w:r>
      <w:proofErr w:type="gramStart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К</w:t>
      </w:r>
      <w:proofErr w:type="gramEnd"/>
      <w:r>
        <w:rPr>
          <w:b/>
          <w:bCs/>
          <w:lang w:val="ru-RU"/>
        </w:rPr>
        <w:t>онтрольно</w:t>
      </w:r>
      <w:proofErr w:type="spellEnd"/>
      <w:r>
        <w:rPr>
          <w:b/>
          <w:bCs/>
          <w:lang w:val="ru-RU"/>
        </w:rPr>
        <w:t xml:space="preserve"> - счетного органа </w:t>
      </w:r>
      <w:proofErr w:type="spellStart"/>
      <w:r>
        <w:rPr>
          <w:b/>
          <w:bCs/>
          <w:lang w:val="ru-RU"/>
        </w:rPr>
        <w:t>Конышевского</w:t>
      </w:r>
      <w:proofErr w:type="spellEnd"/>
      <w:r>
        <w:rPr>
          <w:b/>
          <w:bCs/>
          <w:lang w:val="ru-RU"/>
        </w:rPr>
        <w:t xml:space="preserve"> района Курской области - Ревизионной комиссии </w:t>
      </w:r>
      <w:proofErr w:type="spellStart"/>
      <w:r>
        <w:rPr>
          <w:b/>
          <w:bCs/>
          <w:lang w:val="ru-RU"/>
        </w:rPr>
        <w:t>Конышевского</w:t>
      </w:r>
      <w:proofErr w:type="spellEnd"/>
      <w:r>
        <w:rPr>
          <w:b/>
          <w:bCs/>
          <w:lang w:val="ru-RU"/>
        </w:rPr>
        <w:t xml:space="preserve"> района Курской области</w:t>
      </w:r>
    </w:p>
    <w:p w:rsidR="00EC23A8" w:rsidRDefault="00EC23A8" w:rsidP="00EC23A8">
      <w:pPr>
        <w:ind w:firstLine="720"/>
        <w:jc w:val="both"/>
        <w:rPr>
          <w:lang w:val="ru-RU"/>
        </w:rPr>
      </w:pPr>
    </w:p>
    <w:p w:rsidR="0091668C" w:rsidRDefault="0091668C" w:rsidP="00EC23A8">
      <w:pPr>
        <w:ind w:firstLine="720"/>
        <w:jc w:val="both"/>
        <w:rPr>
          <w:lang w:val="ru-RU"/>
        </w:rPr>
      </w:pPr>
    </w:p>
    <w:p w:rsidR="00226AC0" w:rsidRDefault="00EC23A8" w:rsidP="00EC23A8">
      <w:pPr>
        <w:ind w:firstLine="720"/>
        <w:jc w:val="both"/>
        <w:rPr>
          <w:lang w:val="ru-RU"/>
        </w:rPr>
      </w:pPr>
      <w:r>
        <w:t xml:space="preserve">В </w:t>
      </w:r>
      <w:r>
        <w:rPr>
          <w:lang w:val="ru-RU"/>
        </w:rPr>
        <w:t>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07.02.2011 №6-ФЗ «Об общих принципах организации и деятельности контрольно-счетных органов субъектов РФ и муниципальных образований»,</w:t>
      </w:r>
      <w:r w:rsidR="00D107B8">
        <w:rPr>
          <w:lang w:val="ru-RU"/>
        </w:rPr>
        <w:t xml:space="preserve"> Уставом муниципального района </w:t>
      </w:r>
      <w:r>
        <w:rPr>
          <w:lang w:val="ru-RU"/>
        </w:rPr>
        <w:t xml:space="preserve">«Конышевский район» Курской области, Представительное Собрание Конышевского района Курской области </w:t>
      </w:r>
    </w:p>
    <w:p w:rsidR="00EC23A8" w:rsidRDefault="00EC23A8" w:rsidP="00226AC0">
      <w:pPr>
        <w:spacing w:line="360" w:lineRule="auto"/>
        <w:ind w:firstLine="720"/>
        <w:jc w:val="both"/>
        <w:rPr>
          <w:szCs w:val="28"/>
          <w:lang w:val="ru-RU"/>
        </w:rPr>
      </w:pPr>
      <w:r>
        <w:rPr>
          <w:b/>
          <w:szCs w:val="28"/>
        </w:rPr>
        <w:t>РЕШИЛО</w:t>
      </w:r>
      <w:r>
        <w:rPr>
          <w:szCs w:val="28"/>
        </w:rPr>
        <w:t>:</w:t>
      </w:r>
    </w:p>
    <w:p w:rsidR="00EC23A8" w:rsidRPr="003D47B4" w:rsidRDefault="003D47B4" w:rsidP="003D47B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7B4">
        <w:rPr>
          <w:rFonts w:ascii="Times New Roman" w:hAnsi="Times New Roman" w:cs="Times New Roman"/>
          <w:sz w:val="28"/>
          <w:szCs w:val="28"/>
        </w:rPr>
        <w:t>С</w:t>
      </w:r>
      <w:r w:rsidR="00EC23A8" w:rsidRPr="003D47B4">
        <w:rPr>
          <w:rFonts w:ascii="Times New Roman" w:hAnsi="Times New Roman" w:cs="Times New Roman"/>
          <w:sz w:val="28"/>
          <w:szCs w:val="28"/>
        </w:rPr>
        <w:t>татью 4</w:t>
      </w:r>
      <w:r w:rsidR="00EC23A8">
        <w:t xml:space="preserve"> </w:t>
      </w:r>
      <w:r>
        <w:t>«</w:t>
      </w:r>
      <w:r>
        <w:rPr>
          <w:rFonts w:ascii="Times New Roman" w:hAnsi="Times New Roman" w:cs="Times New Roman"/>
          <w:sz w:val="28"/>
          <w:szCs w:val="28"/>
        </w:rPr>
        <w:t>Состав Ревизионной комиссии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области» </w:t>
      </w:r>
      <w:r w:rsidRPr="003D47B4">
        <w:rPr>
          <w:rFonts w:ascii="Times New Roman" w:hAnsi="Times New Roman" w:cs="Times New Roman"/>
          <w:sz w:val="28"/>
          <w:szCs w:val="28"/>
        </w:rPr>
        <w:t>П</w:t>
      </w:r>
      <w:r w:rsidR="00EC23A8" w:rsidRPr="003D47B4">
        <w:rPr>
          <w:rFonts w:ascii="Times New Roman" w:hAnsi="Times New Roman" w:cs="Times New Roman"/>
          <w:sz w:val="28"/>
          <w:szCs w:val="28"/>
        </w:rPr>
        <w:t xml:space="preserve">оложения о Ревизионной комиссии Конышевского района Курской области утвержденное и принятое  решением Представительного Собрания </w:t>
      </w:r>
      <w:proofErr w:type="spellStart"/>
      <w:r w:rsidR="00EC23A8" w:rsidRPr="003D47B4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EC23A8" w:rsidRPr="003D47B4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D107B8">
        <w:rPr>
          <w:rFonts w:ascii="Times New Roman" w:hAnsi="Times New Roman" w:cs="Times New Roman"/>
          <w:sz w:val="28"/>
          <w:szCs w:val="28"/>
        </w:rPr>
        <w:t xml:space="preserve">  </w:t>
      </w:r>
      <w:r w:rsidR="00EC23A8" w:rsidRPr="003D47B4">
        <w:rPr>
          <w:rFonts w:ascii="Times New Roman" w:hAnsi="Times New Roman" w:cs="Times New Roman"/>
          <w:sz w:val="28"/>
          <w:szCs w:val="28"/>
        </w:rPr>
        <w:t>от 27.04.23</w:t>
      </w:r>
      <w:r w:rsidR="0091668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C23A8" w:rsidRPr="003D47B4">
        <w:rPr>
          <w:rFonts w:ascii="Times New Roman" w:hAnsi="Times New Roman" w:cs="Times New Roman"/>
          <w:sz w:val="28"/>
          <w:szCs w:val="28"/>
        </w:rPr>
        <w:t xml:space="preserve"> №312 «О </w:t>
      </w:r>
      <w:r w:rsidR="00EC23A8" w:rsidRPr="003D47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23A8" w:rsidRPr="003D47B4">
        <w:rPr>
          <w:rFonts w:ascii="Times New Roman" w:hAnsi="Times New Roman" w:cs="Times New Roman"/>
          <w:bCs/>
          <w:sz w:val="28"/>
          <w:szCs w:val="28"/>
        </w:rPr>
        <w:t>создании</w:t>
      </w:r>
      <w:proofErr w:type="gramStart"/>
      <w:r w:rsidR="00EC23A8" w:rsidRPr="003D47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C23A8" w:rsidRPr="003D47B4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="00EC23A8" w:rsidRPr="003D47B4">
        <w:rPr>
          <w:rFonts w:ascii="Times New Roman" w:hAnsi="Times New Roman" w:cs="Times New Roman"/>
          <w:bCs/>
          <w:sz w:val="28"/>
          <w:szCs w:val="28"/>
        </w:rPr>
        <w:t>онтрольно</w:t>
      </w:r>
      <w:proofErr w:type="spellEnd"/>
      <w:r w:rsidR="00EC23A8" w:rsidRPr="003D47B4">
        <w:rPr>
          <w:rFonts w:ascii="Times New Roman" w:hAnsi="Times New Roman" w:cs="Times New Roman"/>
          <w:bCs/>
          <w:sz w:val="28"/>
          <w:szCs w:val="28"/>
        </w:rPr>
        <w:t xml:space="preserve"> - счетного органа Конышевского района Курской области - Ревизионной комиссии Конышевского района Курской области» внести изменения и дополнения, изложив  в следующей редакции:</w:t>
      </w:r>
    </w:p>
    <w:p w:rsidR="00EC23A8" w:rsidRDefault="00EC23A8" w:rsidP="00D107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Статья 4.</w:t>
      </w:r>
      <w:r>
        <w:rPr>
          <w:rFonts w:ascii="Times New Roman" w:hAnsi="Times New Roman" w:cs="Times New Roman"/>
          <w:sz w:val="28"/>
          <w:szCs w:val="28"/>
        </w:rPr>
        <w:t xml:space="preserve"> Состав Ревизионной комиссии</w: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D107B8">
        <w:rPr>
          <w:rFonts w:ascii="Times New Roman" w:hAnsi="Times New Roman" w:cs="Times New Roman"/>
          <w:sz w:val="28"/>
          <w:szCs w:val="28"/>
        </w:rPr>
        <w:t>:</w:t>
      </w:r>
    </w:p>
    <w:p w:rsidR="00EC23A8" w:rsidRDefault="00EC23A8" w:rsidP="00EC23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Ревизионная комиссия образуется в составе </w:t>
      </w:r>
      <w:r w:rsidR="0091668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редседателя и аппарата Ревизионной комиссии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Конышевского района Курской области (далее – Председатель Ревизионной комиссии).</w:t>
      </w:r>
    </w:p>
    <w:p w:rsidR="00EC23A8" w:rsidRDefault="00EC23A8" w:rsidP="00EC23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Председатель Ревизионной комиссии замещает муниципальную должность.</w:t>
      </w:r>
    </w:p>
    <w:p w:rsidR="00EC23A8" w:rsidRDefault="00EC23A8" w:rsidP="00EC23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Срок полномочий Председателя  Ревизионной комиссии составляет      5 лет.</w:t>
      </w:r>
    </w:p>
    <w:p w:rsidR="00EC23A8" w:rsidRDefault="00EC23A8" w:rsidP="00EC23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Права, обязанности и ответственность Председателя Ревизионной комиссии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трудовым законодательством и иными нормативными правовыми актами, содержащими нормы трудового права. </w:t>
      </w:r>
    </w:p>
    <w:p w:rsidR="00EC23A8" w:rsidRDefault="00EC23A8" w:rsidP="00EC23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Штатное расписание Ревизионной комиссии утверждается Председателем Ревизионной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</w:t>
      </w:r>
      <w:r w:rsidR="00ED23C5">
        <w:rPr>
          <w:rFonts w:ascii="Times New Roman" w:hAnsi="Times New Roman" w:cs="Times New Roman"/>
          <w:sz w:val="28"/>
          <w:szCs w:val="28"/>
        </w:rPr>
        <w:t>шевского</w:t>
      </w:r>
      <w:proofErr w:type="spellEnd"/>
      <w:r w:rsidR="00ED23C5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3A8" w:rsidRDefault="00EC23A8" w:rsidP="00EC23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23A8" w:rsidRDefault="00ED23C5" w:rsidP="00ED23C5">
      <w:pPr>
        <w:pStyle w:val="ConsPlusNormal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C23A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EC23A8" w:rsidRDefault="00EC23A8" w:rsidP="0091668C">
      <w:pPr>
        <w:ind w:left="360" w:right="49"/>
        <w:jc w:val="both"/>
        <w:rPr>
          <w:bCs/>
          <w:lang w:val="ru-RU"/>
        </w:rPr>
      </w:pPr>
    </w:p>
    <w:p w:rsidR="00EC23A8" w:rsidRDefault="00EC23A8" w:rsidP="0091668C">
      <w:pPr>
        <w:ind w:left="720" w:right="49"/>
        <w:jc w:val="both"/>
        <w:rPr>
          <w:lang w:val="ru-RU"/>
        </w:rPr>
      </w:pPr>
    </w:p>
    <w:p w:rsidR="00EC23A8" w:rsidRDefault="00EC23A8" w:rsidP="0091668C">
      <w:pPr>
        <w:jc w:val="both"/>
        <w:rPr>
          <w:lang w:val="ru-RU"/>
        </w:rPr>
      </w:pPr>
    </w:p>
    <w:p w:rsidR="00EC23A8" w:rsidRDefault="00EC23A8" w:rsidP="00EC23A8">
      <w:pPr>
        <w:jc w:val="both"/>
        <w:rPr>
          <w:lang w:val="ru-RU"/>
        </w:rPr>
      </w:pPr>
      <w:r>
        <w:rPr>
          <w:lang w:val="ru-RU"/>
        </w:rPr>
        <w:t xml:space="preserve">Председатель Представительного Собрания </w:t>
      </w:r>
    </w:p>
    <w:p w:rsidR="00EC23A8" w:rsidRDefault="00EC23A8" w:rsidP="00EC23A8">
      <w:pPr>
        <w:rPr>
          <w:lang w:val="ru-RU"/>
        </w:rPr>
      </w:pPr>
      <w:r>
        <w:rPr>
          <w:lang w:val="ru-RU"/>
        </w:rPr>
        <w:t xml:space="preserve">Конышевского района Курской области       </w:t>
      </w:r>
      <w:r w:rsidR="00D107B8">
        <w:rPr>
          <w:lang w:val="ru-RU"/>
        </w:rPr>
        <w:t xml:space="preserve">                            </w:t>
      </w:r>
      <w:proofErr w:type="spellStart"/>
      <w:r>
        <w:rPr>
          <w:lang w:val="ru-RU"/>
        </w:rPr>
        <w:t>А.И.Лукьянова</w:t>
      </w:r>
      <w:proofErr w:type="spellEnd"/>
    </w:p>
    <w:p w:rsidR="00EC23A8" w:rsidRDefault="00EC23A8" w:rsidP="00EC23A8">
      <w:pPr>
        <w:ind w:left="540"/>
        <w:jc w:val="both"/>
      </w:pPr>
    </w:p>
    <w:p w:rsidR="00EC23A8" w:rsidRDefault="00EC23A8" w:rsidP="00EC23A8">
      <w:pPr>
        <w:tabs>
          <w:tab w:val="left" w:pos="360"/>
        </w:tabs>
        <w:jc w:val="both"/>
        <w:rPr>
          <w:lang w:val="ru-RU"/>
        </w:rPr>
      </w:pPr>
      <w:proofErr w:type="spellStart"/>
      <w:r>
        <w:t>Глав</w:t>
      </w:r>
      <w:proofErr w:type="spellEnd"/>
      <w:r>
        <w:rPr>
          <w:lang w:val="ru-RU"/>
        </w:rPr>
        <w:t>а</w:t>
      </w:r>
      <w:r>
        <w:t xml:space="preserve"> </w:t>
      </w:r>
    </w:p>
    <w:p w:rsidR="00EC23A8" w:rsidRDefault="00EC23A8" w:rsidP="00EC23A8">
      <w:pPr>
        <w:tabs>
          <w:tab w:val="left" w:pos="360"/>
        </w:tabs>
        <w:jc w:val="both"/>
        <w:rPr>
          <w:lang w:val="ru-RU"/>
        </w:rPr>
      </w:pPr>
      <w:proofErr w:type="spellStart"/>
      <w:r>
        <w:t>Конышевского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 w:rsidR="00D107B8">
        <w:rPr>
          <w:lang w:val="ru-RU"/>
        </w:rPr>
        <w:t xml:space="preserve"> Курской области        </w:t>
      </w:r>
      <w:r>
        <w:rPr>
          <w:lang w:val="ru-RU"/>
        </w:rPr>
        <w:t xml:space="preserve">            </w:t>
      </w:r>
      <w:r>
        <w:t xml:space="preserve">            </w:t>
      </w:r>
      <w:r>
        <w:rPr>
          <w:lang w:val="ru-RU"/>
        </w:rPr>
        <w:t xml:space="preserve">      Д.А.Новиков</w:t>
      </w:r>
    </w:p>
    <w:p w:rsidR="00EC23A8" w:rsidRDefault="00EC23A8" w:rsidP="00EC23A8">
      <w:pPr>
        <w:ind w:left="540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EC23A8" w:rsidRDefault="00EC23A8" w:rsidP="00EC23A8">
      <w:pPr>
        <w:ind w:left="540"/>
        <w:jc w:val="both"/>
        <w:rPr>
          <w:lang w:val="ru-RU"/>
        </w:rPr>
      </w:pPr>
    </w:p>
    <w:p w:rsidR="00EC23A8" w:rsidRDefault="00EC23A8" w:rsidP="00EC23A8">
      <w:pPr>
        <w:ind w:left="540"/>
        <w:jc w:val="both"/>
        <w:rPr>
          <w:lang w:val="ru-RU"/>
        </w:rPr>
      </w:pPr>
    </w:p>
    <w:p w:rsidR="0068358D" w:rsidRPr="00EC23A8" w:rsidRDefault="0068358D">
      <w:pPr>
        <w:rPr>
          <w:lang w:val="ru-RU"/>
        </w:rPr>
      </w:pPr>
    </w:p>
    <w:sectPr w:rsidR="0068358D" w:rsidRPr="00EC23A8" w:rsidSect="00D107B8">
      <w:pgSz w:w="11906" w:h="16838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C34E7"/>
    <w:multiLevelType w:val="hybridMultilevel"/>
    <w:tmpl w:val="BC28F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B06C62"/>
    <w:multiLevelType w:val="hybridMultilevel"/>
    <w:tmpl w:val="DAB87034"/>
    <w:lvl w:ilvl="0" w:tplc="B4721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F10F7E"/>
    <w:multiLevelType w:val="hybridMultilevel"/>
    <w:tmpl w:val="81644118"/>
    <w:lvl w:ilvl="0" w:tplc="A47244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3A8"/>
    <w:rsid w:val="00226AC0"/>
    <w:rsid w:val="003D47B4"/>
    <w:rsid w:val="005E181D"/>
    <w:rsid w:val="0068358D"/>
    <w:rsid w:val="00740ED4"/>
    <w:rsid w:val="0091668C"/>
    <w:rsid w:val="00AC547D"/>
    <w:rsid w:val="00B22984"/>
    <w:rsid w:val="00D107B8"/>
    <w:rsid w:val="00DF1880"/>
    <w:rsid w:val="00EC23A8"/>
    <w:rsid w:val="00ED23C5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de-CH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3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F18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880"/>
    <w:rPr>
      <w:rFonts w:ascii="Tahoma" w:eastAsia="Times New Roman" w:hAnsi="Tahoma" w:cs="Tahoma"/>
      <w:sz w:val="16"/>
      <w:szCs w:val="16"/>
      <w:lang w:val="de-CH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НВ</dc:creator>
  <cp:lastModifiedBy>Собрание</cp:lastModifiedBy>
  <cp:revision>3</cp:revision>
  <dcterms:created xsi:type="dcterms:W3CDTF">2023-06-29T14:16:00Z</dcterms:created>
  <dcterms:modified xsi:type="dcterms:W3CDTF">2023-07-03T09:55:00Z</dcterms:modified>
</cp:coreProperties>
</file>