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63F" w:rsidRPr="00C1763F" w:rsidRDefault="00C1763F" w:rsidP="008A5183">
      <w:pPr>
        <w:suppressAutoHyphens w:val="0"/>
        <w:ind w:left="140"/>
        <w:rPr>
          <w:noProof/>
          <w:sz w:val="6"/>
          <w:szCs w:val="6"/>
        </w:rPr>
      </w:pPr>
      <w:bookmarkStart w:id="0" w:name="_GoBack"/>
      <w:bookmarkEnd w:id="0"/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</w:r>
      <w:r w:rsidRPr="00C1763F">
        <w:rPr>
          <w:noProof/>
          <w:sz w:val="24"/>
          <w:szCs w:val="24"/>
        </w:rPr>
        <w:tab/>
      </w:r>
      <w:r w:rsidR="008A5183">
        <w:rPr>
          <w:noProof/>
        </w:rPr>
        <w:drawing>
          <wp:inline distT="0" distB="0" distL="0" distR="0">
            <wp:extent cx="1341120" cy="12877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183" w:rsidRPr="008A5183" w:rsidRDefault="008A5183" w:rsidP="008A5183">
      <w:pPr>
        <w:suppressAutoHyphens w:val="0"/>
        <w:ind w:left="140"/>
        <w:jc w:val="center"/>
        <w:rPr>
          <w:b/>
          <w:sz w:val="36"/>
          <w:szCs w:val="24"/>
        </w:rPr>
      </w:pPr>
      <w:r w:rsidRPr="008A5183">
        <w:rPr>
          <w:b/>
          <w:sz w:val="36"/>
          <w:szCs w:val="24"/>
        </w:rPr>
        <w:t>ПРЕДСТАВИТЕЛЬНОЕ СОБРАНИЕ</w:t>
      </w:r>
    </w:p>
    <w:p w:rsidR="008A5183" w:rsidRPr="008A5183" w:rsidRDefault="008A5183" w:rsidP="008A5183">
      <w:pPr>
        <w:suppressAutoHyphens w:val="0"/>
        <w:ind w:left="140"/>
        <w:jc w:val="center"/>
        <w:rPr>
          <w:sz w:val="28"/>
          <w:szCs w:val="24"/>
        </w:rPr>
      </w:pPr>
      <w:r w:rsidRPr="008A5183">
        <w:rPr>
          <w:b/>
          <w:sz w:val="36"/>
          <w:szCs w:val="24"/>
        </w:rPr>
        <w:t>КОНЫШЕВСКОГО РАЙОНА КУРСКОЙ ОБЛАСТИ</w:t>
      </w:r>
    </w:p>
    <w:p w:rsidR="008A5183" w:rsidRPr="008A5183" w:rsidRDefault="008A5183" w:rsidP="008A5183">
      <w:pPr>
        <w:pBdr>
          <w:bottom w:val="single" w:sz="12" w:space="1" w:color="auto"/>
        </w:pBdr>
        <w:suppressAutoHyphens w:val="0"/>
        <w:rPr>
          <w:b/>
          <w:sz w:val="28"/>
          <w:szCs w:val="24"/>
        </w:rPr>
      </w:pPr>
      <w:r w:rsidRPr="008A5183">
        <w:rPr>
          <w:b/>
        </w:rPr>
        <w:t xml:space="preserve">   307620, Курская область, п. </w:t>
      </w:r>
      <w:proofErr w:type="spellStart"/>
      <w:r w:rsidRPr="008A5183">
        <w:rPr>
          <w:b/>
        </w:rPr>
        <w:t>Конышевка</w:t>
      </w:r>
      <w:proofErr w:type="spellEnd"/>
      <w:r w:rsidRPr="008A5183">
        <w:rPr>
          <w:b/>
        </w:rPr>
        <w:t xml:space="preserve">, ул. Ленина, 19, тел.: (47156) 2-12-00, факс (47156) 2-17-77 </w:t>
      </w:r>
    </w:p>
    <w:p w:rsidR="008A5183" w:rsidRPr="008A5183" w:rsidRDefault="008A5183" w:rsidP="008A5183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8A5183" w:rsidRPr="008A5183" w:rsidRDefault="008A5183" w:rsidP="008A5183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8A5183" w:rsidRPr="008A5183" w:rsidRDefault="008A5183" w:rsidP="008A5183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8A5183" w:rsidRPr="008A5183" w:rsidRDefault="008A5183" w:rsidP="008A5183">
      <w:pPr>
        <w:suppressAutoHyphens w:val="0"/>
        <w:jc w:val="center"/>
        <w:rPr>
          <w:rFonts w:eastAsia="Calibri"/>
          <w:b/>
          <w:sz w:val="32"/>
          <w:szCs w:val="32"/>
          <w:lang w:eastAsia="en-US"/>
        </w:rPr>
      </w:pPr>
      <w:r w:rsidRPr="008A5183">
        <w:rPr>
          <w:rFonts w:eastAsia="Calibri"/>
          <w:b/>
          <w:sz w:val="32"/>
          <w:szCs w:val="32"/>
          <w:lang w:eastAsia="en-US"/>
        </w:rPr>
        <w:t>РЕШЕНИЕ</w:t>
      </w:r>
    </w:p>
    <w:p w:rsidR="008A5183" w:rsidRPr="008A5183" w:rsidRDefault="008A5183" w:rsidP="008A5183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8A5183" w:rsidRPr="008A5183" w:rsidRDefault="008A5183" w:rsidP="008A5183">
      <w:pPr>
        <w:tabs>
          <w:tab w:val="left" w:pos="284"/>
          <w:tab w:val="left" w:pos="7500"/>
        </w:tabs>
        <w:suppressAutoHyphens w:val="0"/>
        <w:rPr>
          <w:rFonts w:eastAsia="Calibri"/>
          <w:b/>
          <w:sz w:val="28"/>
          <w:szCs w:val="28"/>
          <w:lang w:eastAsia="en-US"/>
        </w:rPr>
      </w:pPr>
      <w:r w:rsidRPr="008A5183">
        <w:rPr>
          <w:rFonts w:eastAsia="Calibri"/>
          <w:b/>
          <w:sz w:val="28"/>
          <w:szCs w:val="28"/>
          <w:lang w:eastAsia="en-US"/>
        </w:rPr>
        <w:t xml:space="preserve">   от 26 февраля  2024 года        </w:t>
      </w:r>
      <w:proofErr w:type="spellStart"/>
      <w:r w:rsidRPr="008A5183">
        <w:rPr>
          <w:rFonts w:eastAsia="Calibri"/>
          <w:b/>
          <w:sz w:val="28"/>
          <w:szCs w:val="28"/>
          <w:lang w:eastAsia="en-US"/>
        </w:rPr>
        <w:t>п</w:t>
      </w:r>
      <w:proofErr w:type="gramStart"/>
      <w:r w:rsidRPr="008A5183">
        <w:rPr>
          <w:rFonts w:eastAsia="Calibri"/>
          <w:b/>
          <w:sz w:val="28"/>
          <w:szCs w:val="28"/>
          <w:lang w:eastAsia="en-US"/>
        </w:rPr>
        <w:t>.К</w:t>
      </w:r>
      <w:proofErr w:type="gramEnd"/>
      <w:r w:rsidRPr="008A5183">
        <w:rPr>
          <w:rFonts w:eastAsia="Calibri"/>
          <w:b/>
          <w:sz w:val="28"/>
          <w:szCs w:val="28"/>
          <w:lang w:eastAsia="en-US"/>
        </w:rPr>
        <w:t>оны</w:t>
      </w:r>
      <w:r>
        <w:rPr>
          <w:rFonts w:eastAsia="Calibri"/>
          <w:b/>
          <w:sz w:val="28"/>
          <w:szCs w:val="28"/>
          <w:lang w:eastAsia="en-US"/>
        </w:rPr>
        <w:t>шевка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                         </w:t>
      </w:r>
      <w:r w:rsidRPr="008A5183">
        <w:rPr>
          <w:rFonts w:eastAsia="Calibri"/>
          <w:b/>
          <w:sz w:val="28"/>
          <w:szCs w:val="28"/>
          <w:lang w:eastAsia="en-US"/>
        </w:rPr>
        <w:t>№</w:t>
      </w:r>
      <w:r>
        <w:rPr>
          <w:rFonts w:eastAsia="Calibri"/>
          <w:b/>
          <w:sz w:val="28"/>
          <w:szCs w:val="28"/>
          <w:lang w:eastAsia="en-US"/>
        </w:rPr>
        <w:t>386</w:t>
      </w:r>
    </w:p>
    <w:p w:rsidR="008A5183" w:rsidRPr="008A5183" w:rsidRDefault="008A5183" w:rsidP="008A5183">
      <w:pPr>
        <w:suppressAutoHyphens w:val="0"/>
        <w:ind w:left="-180" w:right="-401"/>
        <w:jc w:val="center"/>
        <w:rPr>
          <w:b/>
          <w:sz w:val="28"/>
          <w:szCs w:val="28"/>
        </w:rPr>
      </w:pPr>
    </w:p>
    <w:p w:rsidR="008A5183" w:rsidRPr="008A5183" w:rsidRDefault="008A5183" w:rsidP="008A5183">
      <w:pPr>
        <w:suppressAutoHyphens w:val="0"/>
        <w:ind w:left="-180" w:right="-401"/>
        <w:jc w:val="center"/>
        <w:rPr>
          <w:sz w:val="24"/>
          <w:szCs w:val="24"/>
        </w:rPr>
      </w:pPr>
    </w:p>
    <w:p w:rsidR="004607D5" w:rsidRPr="00C1763F" w:rsidRDefault="004607D5" w:rsidP="007B5CAA">
      <w:pPr>
        <w:pStyle w:val="aa"/>
        <w:jc w:val="center"/>
        <w:rPr>
          <w:b/>
        </w:rPr>
      </w:pPr>
    </w:p>
    <w:p w:rsidR="004607D5" w:rsidRPr="007B5CAA" w:rsidRDefault="00000CA7" w:rsidP="007B5CAA">
      <w:pPr>
        <w:pStyle w:val="aa"/>
        <w:jc w:val="center"/>
        <w:rPr>
          <w:b/>
          <w:sz w:val="28"/>
          <w:szCs w:val="28"/>
        </w:rPr>
      </w:pPr>
      <w:r w:rsidRPr="007B5CAA">
        <w:rPr>
          <w:b/>
          <w:sz w:val="28"/>
          <w:szCs w:val="28"/>
        </w:rPr>
        <w:t xml:space="preserve">О принятии имущества </w:t>
      </w:r>
      <w:r w:rsidR="00AA4EC0">
        <w:rPr>
          <w:b/>
          <w:sz w:val="28"/>
          <w:szCs w:val="28"/>
        </w:rPr>
        <w:t xml:space="preserve">из собственности Курской области (с баланса областного </w:t>
      </w:r>
      <w:r w:rsidR="003D508B">
        <w:rPr>
          <w:b/>
          <w:sz w:val="28"/>
          <w:szCs w:val="28"/>
        </w:rPr>
        <w:t xml:space="preserve">казенного </w:t>
      </w:r>
      <w:r w:rsidR="00AA4EC0">
        <w:rPr>
          <w:b/>
          <w:sz w:val="28"/>
          <w:szCs w:val="28"/>
        </w:rPr>
        <w:t>учреждения «</w:t>
      </w:r>
      <w:r w:rsidR="003D508B">
        <w:rPr>
          <w:b/>
          <w:sz w:val="28"/>
          <w:szCs w:val="28"/>
        </w:rPr>
        <w:t>Информационно-аналитический центр» Курской области</w:t>
      </w:r>
      <w:r w:rsidR="00AA4EC0">
        <w:rPr>
          <w:b/>
          <w:sz w:val="28"/>
          <w:szCs w:val="28"/>
        </w:rPr>
        <w:t xml:space="preserve">) </w:t>
      </w:r>
      <w:r w:rsidRPr="007B5CAA">
        <w:rPr>
          <w:b/>
          <w:sz w:val="28"/>
          <w:szCs w:val="28"/>
        </w:rPr>
        <w:t>в собственность муниципального района «</w:t>
      </w:r>
      <w:proofErr w:type="spellStart"/>
      <w:r w:rsidR="00280F27">
        <w:rPr>
          <w:b/>
          <w:sz w:val="28"/>
          <w:szCs w:val="28"/>
        </w:rPr>
        <w:t>Конышевский</w:t>
      </w:r>
      <w:proofErr w:type="spellEnd"/>
      <w:r w:rsidR="00280F27">
        <w:rPr>
          <w:b/>
          <w:sz w:val="28"/>
          <w:szCs w:val="28"/>
        </w:rPr>
        <w:t xml:space="preserve"> </w:t>
      </w:r>
      <w:r w:rsidRPr="007B5CAA">
        <w:rPr>
          <w:b/>
          <w:sz w:val="28"/>
          <w:szCs w:val="28"/>
        </w:rPr>
        <w:t>район» Курской области</w:t>
      </w:r>
    </w:p>
    <w:p w:rsidR="004607D5" w:rsidRPr="007B5CAA" w:rsidRDefault="004607D5" w:rsidP="007B5CAA">
      <w:pPr>
        <w:pStyle w:val="aa"/>
        <w:jc w:val="center"/>
        <w:rPr>
          <w:b/>
          <w:sz w:val="28"/>
          <w:szCs w:val="28"/>
        </w:rPr>
      </w:pPr>
    </w:p>
    <w:p w:rsidR="004607D5" w:rsidRPr="007B5CAA" w:rsidRDefault="004607D5" w:rsidP="007B5CAA">
      <w:pPr>
        <w:pStyle w:val="aa"/>
        <w:jc w:val="both"/>
        <w:rPr>
          <w:sz w:val="28"/>
          <w:szCs w:val="28"/>
        </w:rPr>
      </w:pPr>
    </w:p>
    <w:p w:rsidR="004607D5" w:rsidRPr="007B5CAA" w:rsidRDefault="00000CA7" w:rsidP="00C1763F">
      <w:pPr>
        <w:pStyle w:val="aa"/>
        <w:ind w:firstLine="708"/>
        <w:jc w:val="both"/>
        <w:rPr>
          <w:sz w:val="28"/>
          <w:szCs w:val="28"/>
        </w:rPr>
      </w:pPr>
      <w:r w:rsidRPr="007B5CAA">
        <w:rPr>
          <w:sz w:val="28"/>
          <w:szCs w:val="28"/>
        </w:rPr>
        <w:t xml:space="preserve">В соответствии с Федеральным </w:t>
      </w:r>
      <w:hyperlink r:id="rId7">
        <w:r w:rsidRPr="007B5CAA">
          <w:rPr>
            <w:sz w:val="28"/>
            <w:szCs w:val="28"/>
          </w:rPr>
          <w:t>законом</w:t>
        </w:r>
      </w:hyperlink>
      <w:r w:rsidRPr="007B5CAA">
        <w:rPr>
          <w:sz w:val="28"/>
          <w:szCs w:val="28"/>
        </w:rPr>
        <w:t xml:space="preserve"> Российской Федерации </w:t>
      </w:r>
      <w:proofErr w:type="gramStart"/>
      <w:r w:rsidRPr="007B5CAA">
        <w:rPr>
          <w:sz w:val="28"/>
          <w:szCs w:val="28"/>
        </w:rPr>
        <w:t>от</w:t>
      </w:r>
      <w:proofErr w:type="gramEnd"/>
      <w:r w:rsidRPr="007B5CAA">
        <w:rPr>
          <w:sz w:val="28"/>
          <w:szCs w:val="28"/>
        </w:rPr>
        <w:t xml:space="preserve"> </w:t>
      </w:r>
      <w:proofErr w:type="gramStart"/>
      <w:r w:rsidRPr="007B5CAA">
        <w:rPr>
          <w:sz w:val="28"/>
          <w:szCs w:val="28"/>
        </w:rPr>
        <w:t>06.10.2003 №131-ФЗ «Об общих принципах организации местного самоуправления в Российской Федерации», постановлением Правительства  Российской Федерации от 13.06.2006г. №</w:t>
      </w:r>
      <w:r w:rsidR="00280F27">
        <w:rPr>
          <w:sz w:val="28"/>
          <w:szCs w:val="28"/>
        </w:rPr>
        <w:t xml:space="preserve"> </w:t>
      </w:r>
      <w:r w:rsidRPr="007B5CAA">
        <w:rPr>
          <w:sz w:val="28"/>
          <w:szCs w:val="28"/>
        </w:rPr>
        <w:t>374 «О перечнях документов, необходимых для принятия решения о передаче имущества из федеральной  собственности  в собственность 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</w:t>
      </w:r>
      <w:proofErr w:type="gramEnd"/>
      <w:r w:rsidRPr="007B5CAA">
        <w:rPr>
          <w:sz w:val="28"/>
          <w:szCs w:val="28"/>
        </w:rPr>
        <w:t xml:space="preserve"> Российской Федерации», руководствуясь Уставом муниципального района «</w:t>
      </w:r>
      <w:proofErr w:type="spellStart"/>
      <w:r w:rsidR="00280F27">
        <w:rPr>
          <w:sz w:val="28"/>
          <w:szCs w:val="28"/>
        </w:rPr>
        <w:t>Конышевский</w:t>
      </w:r>
      <w:proofErr w:type="spellEnd"/>
      <w:r w:rsidR="00280F27">
        <w:rPr>
          <w:sz w:val="28"/>
          <w:szCs w:val="28"/>
        </w:rPr>
        <w:t xml:space="preserve"> </w:t>
      </w:r>
      <w:r w:rsidRPr="007B5CAA">
        <w:rPr>
          <w:sz w:val="28"/>
          <w:szCs w:val="28"/>
        </w:rPr>
        <w:t xml:space="preserve">район» Курской области, Порядком управления и распоряжения </w:t>
      </w:r>
      <w:r w:rsidR="00280F27">
        <w:rPr>
          <w:sz w:val="28"/>
          <w:szCs w:val="28"/>
        </w:rPr>
        <w:t xml:space="preserve">муниципальным </w:t>
      </w:r>
      <w:r w:rsidRPr="007B5CAA">
        <w:rPr>
          <w:sz w:val="28"/>
          <w:szCs w:val="28"/>
        </w:rPr>
        <w:t>имуществом муниципального района «</w:t>
      </w:r>
      <w:proofErr w:type="spellStart"/>
      <w:r w:rsidR="00280F27">
        <w:rPr>
          <w:sz w:val="28"/>
          <w:szCs w:val="28"/>
        </w:rPr>
        <w:t>Конышевский</w:t>
      </w:r>
      <w:proofErr w:type="spellEnd"/>
      <w:r w:rsidR="00280F27">
        <w:rPr>
          <w:sz w:val="28"/>
          <w:szCs w:val="28"/>
        </w:rPr>
        <w:t xml:space="preserve"> </w:t>
      </w:r>
      <w:r w:rsidRPr="007B5CAA">
        <w:rPr>
          <w:sz w:val="28"/>
          <w:szCs w:val="28"/>
        </w:rPr>
        <w:t xml:space="preserve">район» Курской области, утвержденным решением Представительного Собрания </w:t>
      </w:r>
      <w:proofErr w:type="spellStart"/>
      <w:r w:rsidR="00280F27">
        <w:rPr>
          <w:sz w:val="28"/>
          <w:szCs w:val="28"/>
        </w:rPr>
        <w:t>Конышевского</w:t>
      </w:r>
      <w:proofErr w:type="spellEnd"/>
      <w:r w:rsidR="00280F27">
        <w:rPr>
          <w:sz w:val="28"/>
          <w:szCs w:val="28"/>
        </w:rPr>
        <w:t xml:space="preserve"> </w:t>
      </w:r>
      <w:r w:rsidRPr="007B5CAA">
        <w:rPr>
          <w:sz w:val="28"/>
          <w:szCs w:val="28"/>
        </w:rPr>
        <w:t>района Курской области от 2</w:t>
      </w:r>
      <w:r w:rsidR="00280F27">
        <w:rPr>
          <w:sz w:val="28"/>
          <w:szCs w:val="28"/>
        </w:rPr>
        <w:t>1.12.2023г.</w:t>
      </w:r>
      <w:r w:rsidRPr="007B5CAA">
        <w:rPr>
          <w:sz w:val="28"/>
          <w:szCs w:val="28"/>
        </w:rPr>
        <w:t xml:space="preserve"> № </w:t>
      </w:r>
      <w:r w:rsidR="00280F27">
        <w:rPr>
          <w:sz w:val="28"/>
          <w:szCs w:val="28"/>
        </w:rPr>
        <w:t>377</w:t>
      </w:r>
      <w:r w:rsidRPr="007B5CAA">
        <w:rPr>
          <w:sz w:val="28"/>
          <w:szCs w:val="28"/>
        </w:rPr>
        <w:t xml:space="preserve">, на основании обращения Министерства </w:t>
      </w:r>
      <w:r w:rsidR="007E0145">
        <w:rPr>
          <w:sz w:val="28"/>
          <w:szCs w:val="28"/>
        </w:rPr>
        <w:t xml:space="preserve">образования и науки </w:t>
      </w:r>
      <w:r w:rsidRPr="007B5CAA">
        <w:rPr>
          <w:sz w:val="28"/>
          <w:szCs w:val="28"/>
        </w:rPr>
        <w:t xml:space="preserve">Курской области, Представительное Собрание </w:t>
      </w:r>
      <w:proofErr w:type="spellStart"/>
      <w:r w:rsidR="00CB6AE5">
        <w:rPr>
          <w:sz w:val="28"/>
          <w:szCs w:val="28"/>
        </w:rPr>
        <w:t>Конышевского</w:t>
      </w:r>
      <w:proofErr w:type="spellEnd"/>
      <w:r w:rsidR="00CB6AE5">
        <w:rPr>
          <w:sz w:val="28"/>
          <w:szCs w:val="28"/>
        </w:rPr>
        <w:t xml:space="preserve"> </w:t>
      </w:r>
      <w:r w:rsidRPr="007B5CAA">
        <w:rPr>
          <w:sz w:val="28"/>
          <w:szCs w:val="28"/>
        </w:rPr>
        <w:t xml:space="preserve">района Курской области </w:t>
      </w:r>
      <w:r w:rsidRPr="007B5CAA">
        <w:rPr>
          <w:b/>
          <w:bCs/>
          <w:sz w:val="28"/>
          <w:szCs w:val="28"/>
        </w:rPr>
        <w:t>РЕШИЛО:</w:t>
      </w:r>
    </w:p>
    <w:p w:rsidR="004607D5" w:rsidRPr="007B5CAA" w:rsidRDefault="00000CA7" w:rsidP="00D11D19">
      <w:pPr>
        <w:pStyle w:val="aa"/>
        <w:ind w:firstLine="708"/>
        <w:jc w:val="both"/>
        <w:rPr>
          <w:sz w:val="28"/>
          <w:szCs w:val="28"/>
        </w:rPr>
      </w:pPr>
      <w:r w:rsidRPr="007B5CAA">
        <w:rPr>
          <w:sz w:val="28"/>
          <w:szCs w:val="28"/>
        </w:rPr>
        <w:t>1. Принять в собственность муниципального района «</w:t>
      </w:r>
      <w:proofErr w:type="spellStart"/>
      <w:r w:rsidR="008C0ABD">
        <w:rPr>
          <w:sz w:val="28"/>
          <w:szCs w:val="28"/>
        </w:rPr>
        <w:t>Конышевский</w:t>
      </w:r>
      <w:proofErr w:type="spellEnd"/>
      <w:r w:rsidR="008C0ABD">
        <w:rPr>
          <w:sz w:val="28"/>
          <w:szCs w:val="28"/>
        </w:rPr>
        <w:t xml:space="preserve"> </w:t>
      </w:r>
      <w:r w:rsidRPr="007B5CAA">
        <w:rPr>
          <w:sz w:val="28"/>
          <w:szCs w:val="28"/>
        </w:rPr>
        <w:t>район» Курской области имущество согласно приложению к настоящему решению.</w:t>
      </w:r>
    </w:p>
    <w:p w:rsidR="00CF7271" w:rsidRPr="00CF7271" w:rsidRDefault="00000CA7" w:rsidP="00CF7271">
      <w:pPr>
        <w:pStyle w:val="a9"/>
        <w:shd w:val="clear" w:color="auto" w:fill="FFFFFF"/>
        <w:ind w:left="0" w:firstLine="707"/>
        <w:jc w:val="both"/>
        <w:rPr>
          <w:color w:val="000000"/>
          <w:sz w:val="28"/>
          <w:szCs w:val="28"/>
        </w:rPr>
      </w:pPr>
      <w:r w:rsidRPr="007B5CAA">
        <w:rPr>
          <w:sz w:val="28"/>
          <w:szCs w:val="28"/>
        </w:rPr>
        <w:lastRenderedPageBreak/>
        <w:t>2. Настоящее решение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="007340F1">
        <w:rPr>
          <w:sz w:val="28"/>
          <w:szCs w:val="28"/>
        </w:rPr>
        <w:t>Конышевский</w:t>
      </w:r>
      <w:proofErr w:type="spellEnd"/>
      <w:r w:rsidR="007340F1">
        <w:rPr>
          <w:sz w:val="28"/>
          <w:szCs w:val="28"/>
        </w:rPr>
        <w:t xml:space="preserve"> </w:t>
      </w:r>
      <w:r w:rsidR="00CF7271">
        <w:rPr>
          <w:sz w:val="28"/>
          <w:szCs w:val="28"/>
        </w:rPr>
        <w:t xml:space="preserve">район» в </w:t>
      </w:r>
      <w:r w:rsidR="00CF7271" w:rsidRPr="00CF7271">
        <w:rPr>
          <w:color w:val="000000"/>
          <w:sz w:val="28"/>
          <w:szCs w:val="28"/>
        </w:rPr>
        <w:t>информационно-телекоммуникационной  сети  «Интернет».</w:t>
      </w:r>
    </w:p>
    <w:p w:rsidR="004607D5" w:rsidRPr="007B5CAA" w:rsidRDefault="004607D5" w:rsidP="00D11D19">
      <w:pPr>
        <w:pStyle w:val="aa"/>
        <w:ind w:firstLine="708"/>
        <w:jc w:val="both"/>
        <w:rPr>
          <w:sz w:val="28"/>
          <w:szCs w:val="28"/>
        </w:rPr>
      </w:pPr>
    </w:p>
    <w:p w:rsidR="007340F1" w:rsidRDefault="007340F1" w:rsidP="007B5CAA">
      <w:pPr>
        <w:pStyle w:val="aa"/>
        <w:jc w:val="both"/>
        <w:rPr>
          <w:sz w:val="28"/>
          <w:szCs w:val="28"/>
        </w:rPr>
      </w:pPr>
    </w:p>
    <w:p w:rsidR="008A5183" w:rsidRPr="007340F1" w:rsidRDefault="008A5183" w:rsidP="007B5CAA">
      <w:pPr>
        <w:pStyle w:val="aa"/>
        <w:jc w:val="both"/>
        <w:rPr>
          <w:sz w:val="28"/>
          <w:szCs w:val="28"/>
        </w:rPr>
      </w:pPr>
    </w:p>
    <w:p w:rsidR="004607D5" w:rsidRPr="007340F1" w:rsidRDefault="007340F1" w:rsidP="007B5CAA">
      <w:pPr>
        <w:pStyle w:val="aa"/>
        <w:jc w:val="both"/>
        <w:rPr>
          <w:sz w:val="28"/>
          <w:szCs w:val="28"/>
        </w:rPr>
      </w:pPr>
      <w:r w:rsidRPr="007340F1">
        <w:rPr>
          <w:sz w:val="28"/>
          <w:szCs w:val="28"/>
        </w:rPr>
        <w:t>Председатель Представительного Собрания</w:t>
      </w:r>
    </w:p>
    <w:p w:rsidR="004607D5" w:rsidRDefault="007340F1" w:rsidP="007B5CAA">
      <w:pPr>
        <w:pStyle w:val="aa"/>
        <w:jc w:val="both"/>
        <w:rPr>
          <w:sz w:val="28"/>
          <w:szCs w:val="28"/>
        </w:rPr>
      </w:pPr>
      <w:proofErr w:type="spellStart"/>
      <w:r w:rsidRPr="007340F1">
        <w:rPr>
          <w:sz w:val="28"/>
          <w:szCs w:val="28"/>
        </w:rPr>
        <w:t>Конышевского</w:t>
      </w:r>
      <w:proofErr w:type="spellEnd"/>
      <w:r w:rsidRPr="007340F1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F72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А.И.Лукьянова</w:t>
      </w:r>
      <w:proofErr w:type="spellEnd"/>
    </w:p>
    <w:p w:rsidR="007340F1" w:rsidRDefault="007340F1" w:rsidP="007B5CAA">
      <w:pPr>
        <w:pStyle w:val="aa"/>
        <w:jc w:val="both"/>
        <w:rPr>
          <w:sz w:val="28"/>
          <w:szCs w:val="28"/>
        </w:rPr>
      </w:pPr>
    </w:p>
    <w:p w:rsidR="008A5183" w:rsidRDefault="007340F1" w:rsidP="007B5CAA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7340F1" w:rsidRDefault="007340F1" w:rsidP="007B5CAA">
      <w:pPr>
        <w:pStyle w:val="aa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</w:t>
      </w:r>
      <w:r w:rsidR="008A5183">
        <w:rPr>
          <w:sz w:val="28"/>
          <w:szCs w:val="28"/>
        </w:rPr>
        <w:t>Курской области</w:t>
      </w:r>
      <w:r w:rsidR="008A5183">
        <w:rPr>
          <w:sz w:val="28"/>
          <w:szCs w:val="28"/>
        </w:rPr>
        <w:tab/>
      </w:r>
      <w:r w:rsidR="008A5183">
        <w:rPr>
          <w:sz w:val="28"/>
          <w:szCs w:val="28"/>
        </w:rPr>
        <w:tab/>
      </w:r>
      <w:r w:rsidR="008A5183">
        <w:rPr>
          <w:sz w:val="28"/>
          <w:szCs w:val="28"/>
        </w:rPr>
        <w:tab/>
      </w:r>
      <w:r w:rsidR="008A5183"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Д.А.Новиков</w:t>
      </w:r>
      <w:proofErr w:type="spellEnd"/>
    </w:p>
    <w:p w:rsidR="007340F1" w:rsidRPr="007B5CAA" w:rsidRDefault="007340F1" w:rsidP="007B5CAA">
      <w:pPr>
        <w:pStyle w:val="aa"/>
        <w:jc w:val="both"/>
        <w:rPr>
          <w:sz w:val="28"/>
          <w:szCs w:val="28"/>
        </w:rPr>
        <w:sectPr w:rsidR="007340F1" w:rsidRPr="007B5CAA">
          <w:pgSz w:w="11906" w:h="16838"/>
          <w:pgMar w:top="964" w:right="1134" w:bottom="907" w:left="1701" w:header="0" w:footer="0" w:gutter="0"/>
          <w:cols w:space="720"/>
          <w:formProt w:val="0"/>
          <w:docGrid w:linePitch="360"/>
        </w:sectPr>
      </w:pPr>
    </w:p>
    <w:p w:rsidR="004607D5" w:rsidRPr="007B5CAA" w:rsidRDefault="00A870B7" w:rsidP="00A870B7">
      <w:pPr>
        <w:pStyle w:val="aa"/>
        <w:ind w:left="4248"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</w:t>
      </w:r>
      <w:r w:rsidR="00000CA7" w:rsidRPr="007B5CAA">
        <w:rPr>
          <w:sz w:val="28"/>
          <w:szCs w:val="28"/>
          <w:lang w:eastAsia="ar-SA"/>
        </w:rPr>
        <w:t>Приложение</w:t>
      </w:r>
    </w:p>
    <w:p w:rsidR="004607D5" w:rsidRPr="007B5CAA" w:rsidRDefault="00000CA7" w:rsidP="00A870B7">
      <w:pPr>
        <w:pStyle w:val="aa"/>
        <w:ind w:left="4248" w:firstLine="708"/>
        <w:jc w:val="both"/>
        <w:rPr>
          <w:sz w:val="28"/>
          <w:szCs w:val="28"/>
          <w:lang w:eastAsia="ar-SA"/>
        </w:rPr>
      </w:pPr>
      <w:r w:rsidRPr="007B5CAA">
        <w:rPr>
          <w:sz w:val="28"/>
          <w:szCs w:val="28"/>
          <w:lang w:eastAsia="ar-SA"/>
        </w:rPr>
        <w:t xml:space="preserve"> к решению Представительного Собрания</w:t>
      </w:r>
      <w:r w:rsidR="00A870B7">
        <w:rPr>
          <w:sz w:val="28"/>
          <w:szCs w:val="28"/>
          <w:lang w:eastAsia="ar-SA"/>
        </w:rPr>
        <w:t xml:space="preserve"> </w:t>
      </w:r>
    </w:p>
    <w:p w:rsidR="004607D5" w:rsidRPr="007B5CAA" w:rsidRDefault="00A870B7" w:rsidP="00A870B7">
      <w:pPr>
        <w:pStyle w:val="aa"/>
        <w:ind w:left="4248"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Конышевского</w:t>
      </w:r>
      <w:proofErr w:type="spellEnd"/>
      <w:r>
        <w:rPr>
          <w:sz w:val="28"/>
          <w:szCs w:val="28"/>
          <w:lang w:eastAsia="ar-SA"/>
        </w:rPr>
        <w:t xml:space="preserve"> </w:t>
      </w:r>
      <w:r w:rsidR="00000CA7" w:rsidRPr="007B5CAA">
        <w:rPr>
          <w:sz w:val="28"/>
          <w:szCs w:val="28"/>
          <w:lang w:eastAsia="ar-SA"/>
        </w:rPr>
        <w:t>района Курской области</w:t>
      </w:r>
    </w:p>
    <w:p w:rsidR="004607D5" w:rsidRPr="007B5CAA" w:rsidRDefault="00A870B7" w:rsidP="00A870B7">
      <w:pPr>
        <w:pStyle w:val="aa"/>
        <w:ind w:left="4248"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000CA7" w:rsidRPr="007B5CAA">
        <w:rPr>
          <w:sz w:val="28"/>
          <w:szCs w:val="28"/>
          <w:lang w:eastAsia="ar-SA"/>
        </w:rPr>
        <w:t xml:space="preserve">от  </w:t>
      </w:r>
      <w:r w:rsidR="008A5183">
        <w:rPr>
          <w:sz w:val="28"/>
          <w:szCs w:val="28"/>
          <w:lang w:eastAsia="ar-SA"/>
        </w:rPr>
        <w:t>26 февраля</w:t>
      </w:r>
      <w:r w:rsidR="00000CA7" w:rsidRPr="007B5CAA">
        <w:rPr>
          <w:sz w:val="28"/>
          <w:szCs w:val="28"/>
          <w:lang w:eastAsia="ar-SA"/>
        </w:rPr>
        <w:t xml:space="preserve">  202</w:t>
      </w:r>
      <w:r>
        <w:rPr>
          <w:sz w:val="28"/>
          <w:szCs w:val="28"/>
          <w:lang w:eastAsia="ar-SA"/>
        </w:rPr>
        <w:t>4</w:t>
      </w:r>
      <w:r w:rsidR="008A5183">
        <w:rPr>
          <w:sz w:val="28"/>
          <w:szCs w:val="28"/>
          <w:lang w:eastAsia="ar-SA"/>
        </w:rPr>
        <w:t xml:space="preserve"> года   №386</w:t>
      </w:r>
      <w:r w:rsidR="00000CA7" w:rsidRPr="007B5CAA">
        <w:rPr>
          <w:sz w:val="28"/>
          <w:szCs w:val="28"/>
          <w:lang w:eastAsia="ar-SA"/>
        </w:rPr>
        <w:t xml:space="preserve"> </w:t>
      </w:r>
    </w:p>
    <w:p w:rsidR="004607D5" w:rsidRPr="007B5CAA" w:rsidRDefault="004607D5" w:rsidP="007B5CAA">
      <w:pPr>
        <w:pStyle w:val="aa"/>
        <w:jc w:val="both"/>
        <w:rPr>
          <w:sz w:val="28"/>
          <w:szCs w:val="28"/>
          <w:lang w:eastAsia="ar-SA"/>
        </w:rPr>
      </w:pPr>
    </w:p>
    <w:p w:rsidR="004607D5" w:rsidRPr="007B5CAA" w:rsidRDefault="00000CA7" w:rsidP="007B5CAA">
      <w:pPr>
        <w:pStyle w:val="aa"/>
        <w:jc w:val="both"/>
        <w:rPr>
          <w:sz w:val="28"/>
          <w:szCs w:val="28"/>
          <w:lang w:eastAsia="ar-SA"/>
        </w:rPr>
      </w:pPr>
      <w:r w:rsidRPr="007B5CAA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</w:t>
      </w:r>
    </w:p>
    <w:p w:rsidR="004607D5" w:rsidRPr="007B5CAA" w:rsidRDefault="004607D5" w:rsidP="007B5CAA">
      <w:pPr>
        <w:pStyle w:val="aa"/>
        <w:jc w:val="both"/>
        <w:rPr>
          <w:sz w:val="28"/>
          <w:szCs w:val="28"/>
        </w:rPr>
      </w:pPr>
    </w:p>
    <w:p w:rsidR="008A5183" w:rsidRDefault="00000CA7" w:rsidP="008A5183">
      <w:pPr>
        <w:pStyle w:val="aa"/>
        <w:jc w:val="center"/>
        <w:rPr>
          <w:b/>
          <w:sz w:val="28"/>
          <w:szCs w:val="28"/>
        </w:rPr>
      </w:pPr>
      <w:r w:rsidRPr="008A5183">
        <w:rPr>
          <w:b/>
          <w:sz w:val="28"/>
          <w:szCs w:val="28"/>
        </w:rPr>
        <w:t xml:space="preserve">Перечень имущества, подлежащего принятию в муниципальную собственность муниципального района </w:t>
      </w:r>
      <w:r w:rsidR="00A870B7" w:rsidRPr="008A5183">
        <w:rPr>
          <w:b/>
          <w:sz w:val="28"/>
          <w:szCs w:val="28"/>
        </w:rPr>
        <w:t xml:space="preserve"> «</w:t>
      </w:r>
      <w:proofErr w:type="spellStart"/>
      <w:r w:rsidR="00A870B7" w:rsidRPr="008A5183">
        <w:rPr>
          <w:b/>
          <w:sz w:val="28"/>
          <w:szCs w:val="28"/>
        </w:rPr>
        <w:t>Конышевский</w:t>
      </w:r>
      <w:proofErr w:type="spellEnd"/>
      <w:r w:rsidRPr="008A5183">
        <w:rPr>
          <w:b/>
          <w:sz w:val="28"/>
          <w:szCs w:val="28"/>
        </w:rPr>
        <w:t xml:space="preserve"> район»</w:t>
      </w:r>
    </w:p>
    <w:p w:rsidR="004607D5" w:rsidRPr="008A5183" w:rsidRDefault="00000CA7" w:rsidP="008A5183">
      <w:pPr>
        <w:pStyle w:val="aa"/>
        <w:jc w:val="center"/>
        <w:rPr>
          <w:b/>
          <w:sz w:val="28"/>
          <w:szCs w:val="28"/>
        </w:rPr>
      </w:pPr>
      <w:r w:rsidRPr="008A5183">
        <w:rPr>
          <w:b/>
          <w:sz w:val="28"/>
          <w:szCs w:val="28"/>
        </w:rPr>
        <w:t>Курской области</w:t>
      </w:r>
    </w:p>
    <w:p w:rsidR="00012102" w:rsidRDefault="00012102" w:rsidP="008A5183">
      <w:pPr>
        <w:pStyle w:val="aa"/>
        <w:rPr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916"/>
        <w:gridCol w:w="1701"/>
        <w:gridCol w:w="1843"/>
        <w:gridCol w:w="1701"/>
        <w:gridCol w:w="1843"/>
      </w:tblGrid>
      <w:tr w:rsidR="00DB100D" w:rsidRPr="00B83EEF" w:rsidTr="00CF7271">
        <w:tc>
          <w:tcPr>
            <w:tcW w:w="594" w:type="dxa"/>
            <w:vMerge w:val="restart"/>
            <w:shd w:val="clear" w:color="auto" w:fill="auto"/>
          </w:tcPr>
          <w:p w:rsidR="00DB100D" w:rsidRPr="008A5183" w:rsidRDefault="00DB100D" w:rsidP="00012102">
            <w:pPr>
              <w:jc w:val="center"/>
              <w:rPr>
                <w:rFonts w:eastAsia="Calibri"/>
                <w:sz w:val="27"/>
                <w:szCs w:val="27"/>
              </w:rPr>
            </w:pPr>
            <w:r w:rsidRPr="008A5183">
              <w:rPr>
                <w:rFonts w:eastAsia="Calibri"/>
                <w:sz w:val="27"/>
                <w:szCs w:val="27"/>
              </w:rPr>
              <w:t xml:space="preserve">№ </w:t>
            </w:r>
            <w:proofErr w:type="gramStart"/>
            <w:r w:rsidRPr="008A5183">
              <w:rPr>
                <w:rFonts w:eastAsia="Calibri"/>
                <w:sz w:val="27"/>
                <w:szCs w:val="27"/>
              </w:rPr>
              <w:t>п</w:t>
            </w:r>
            <w:proofErr w:type="gramEnd"/>
            <w:r w:rsidRPr="008A5183">
              <w:rPr>
                <w:rFonts w:eastAsia="Calibri"/>
                <w:sz w:val="27"/>
                <w:szCs w:val="27"/>
              </w:rPr>
              <w:t>/п</w:t>
            </w:r>
          </w:p>
        </w:tc>
        <w:tc>
          <w:tcPr>
            <w:tcW w:w="2916" w:type="dxa"/>
            <w:vMerge w:val="restart"/>
            <w:shd w:val="clear" w:color="auto" w:fill="auto"/>
          </w:tcPr>
          <w:p w:rsidR="00DB100D" w:rsidRPr="008A5183" w:rsidRDefault="00DB100D" w:rsidP="00012102">
            <w:pPr>
              <w:jc w:val="center"/>
              <w:rPr>
                <w:rFonts w:eastAsia="Calibri"/>
                <w:sz w:val="27"/>
                <w:szCs w:val="27"/>
              </w:rPr>
            </w:pPr>
            <w:r w:rsidRPr="008A5183">
              <w:rPr>
                <w:rFonts w:eastAsia="Calibri"/>
                <w:sz w:val="27"/>
                <w:szCs w:val="27"/>
              </w:rPr>
              <w:t>Наименование имущества</w:t>
            </w:r>
          </w:p>
        </w:tc>
        <w:tc>
          <w:tcPr>
            <w:tcW w:w="7088" w:type="dxa"/>
            <w:gridSpan w:val="4"/>
          </w:tcPr>
          <w:p w:rsidR="00DB100D" w:rsidRPr="008A5183" w:rsidRDefault="00DB100D" w:rsidP="00012102">
            <w:pPr>
              <w:jc w:val="center"/>
              <w:rPr>
                <w:sz w:val="27"/>
                <w:szCs w:val="27"/>
              </w:rPr>
            </w:pPr>
            <w:r w:rsidRPr="008A5183">
              <w:rPr>
                <w:sz w:val="27"/>
                <w:szCs w:val="27"/>
              </w:rPr>
              <w:t>Индивидуализирующие характеристики имущества</w:t>
            </w:r>
          </w:p>
          <w:p w:rsidR="008A5183" w:rsidRPr="008A5183" w:rsidRDefault="008A5183" w:rsidP="00012102">
            <w:pPr>
              <w:jc w:val="center"/>
              <w:rPr>
                <w:rFonts w:eastAsia="Calibri"/>
                <w:sz w:val="27"/>
                <w:szCs w:val="27"/>
              </w:rPr>
            </w:pPr>
          </w:p>
        </w:tc>
      </w:tr>
      <w:tr w:rsidR="00B46AC8" w:rsidRPr="00B83EEF" w:rsidTr="00CF7271">
        <w:tc>
          <w:tcPr>
            <w:tcW w:w="594" w:type="dxa"/>
            <w:vMerge/>
            <w:shd w:val="clear" w:color="auto" w:fill="auto"/>
          </w:tcPr>
          <w:p w:rsidR="00B46AC8" w:rsidRPr="008A5183" w:rsidRDefault="00B46AC8" w:rsidP="00012102">
            <w:pPr>
              <w:jc w:val="center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2916" w:type="dxa"/>
            <w:vMerge/>
            <w:shd w:val="clear" w:color="auto" w:fill="auto"/>
          </w:tcPr>
          <w:p w:rsidR="00B46AC8" w:rsidRPr="008A5183" w:rsidRDefault="00B46AC8" w:rsidP="00012102">
            <w:pPr>
              <w:jc w:val="center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701" w:type="dxa"/>
            <w:shd w:val="clear" w:color="auto" w:fill="auto"/>
          </w:tcPr>
          <w:p w:rsidR="00B46AC8" w:rsidRPr="008A5183" w:rsidRDefault="00B46AC8" w:rsidP="00012102">
            <w:pPr>
              <w:jc w:val="center"/>
              <w:rPr>
                <w:rFonts w:eastAsia="Calibri"/>
                <w:sz w:val="27"/>
                <w:szCs w:val="27"/>
              </w:rPr>
            </w:pPr>
            <w:r w:rsidRPr="008A5183">
              <w:rPr>
                <w:rFonts w:eastAsia="Calibri"/>
                <w:sz w:val="27"/>
                <w:szCs w:val="27"/>
              </w:rPr>
              <w:t>Количество, шт.</w:t>
            </w:r>
          </w:p>
        </w:tc>
        <w:tc>
          <w:tcPr>
            <w:tcW w:w="1843" w:type="dxa"/>
          </w:tcPr>
          <w:p w:rsidR="00B46AC8" w:rsidRPr="008A5183" w:rsidRDefault="00B46AC8" w:rsidP="00012102">
            <w:pPr>
              <w:jc w:val="center"/>
              <w:rPr>
                <w:rFonts w:eastAsia="Calibri"/>
                <w:sz w:val="27"/>
                <w:szCs w:val="27"/>
              </w:rPr>
            </w:pPr>
            <w:r w:rsidRPr="008A5183">
              <w:rPr>
                <w:rFonts w:eastAsia="Calibri"/>
                <w:sz w:val="27"/>
                <w:szCs w:val="27"/>
              </w:rPr>
              <w:t>Инвентарный номер</w:t>
            </w:r>
          </w:p>
        </w:tc>
        <w:tc>
          <w:tcPr>
            <w:tcW w:w="1701" w:type="dxa"/>
            <w:shd w:val="clear" w:color="auto" w:fill="auto"/>
          </w:tcPr>
          <w:p w:rsidR="00B46AC8" w:rsidRDefault="00B46AC8" w:rsidP="00012102">
            <w:pPr>
              <w:jc w:val="center"/>
              <w:rPr>
                <w:rFonts w:eastAsia="Calibri"/>
                <w:sz w:val="27"/>
                <w:szCs w:val="27"/>
              </w:rPr>
            </w:pPr>
            <w:r w:rsidRPr="008A5183">
              <w:rPr>
                <w:rFonts w:eastAsia="Calibri"/>
                <w:sz w:val="27"/>
                <w:szCs w:val="27"/>
              </w:rPr>
              <w:t>Балансовая стоимость, руб.</w:t>
            </w:r>
          </w:p>
          <w:p w:rsidR="008A5183" w:rsidRPr="008A5183" w:rsidRDefault="008A5183" w:rsidP="00012102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B46AC8" w:rsidRPr="008A5183" w:rsidRDefault="00B46AC8" w:rsidP="00706BE9">
            <w:pPr>
              <w:jc w:val="center"/>
              <w:rPr>
                <w:rFonts w:eastAsia="Calibri"/>
                <w:sz w:val="27"/>
                <w:szCs w:val="27"/>
              </w:rPr>
            </w:pPr>
            <w:r w:rsidRPr="008A5183">
              <w:rPr>
                <w:rFonts w:eastAsia="Calibri"/>
                <w:sz w:val="27"/>
                <w:szCs w:val="27"/>
              </w:rPr>
              <w:t>Год приобретения</w:t>
            </w:r>
          </w:p>
        </w:tc>
      </w:tr>
      <w:tr w:rsidR="00B46AC8" w:rsidRPr="00B83EEF" w:rsidTr="00CF7271">
        <w:tc>
          <w:tcPr>
            <w:tcW w:w="594" w:type="dxa"/>
            <w:vMerge w:val="restart"/>
            <w:shd w:val="clear" w:color="auto" w:fill="auto"/>
          </w:tcPr>
          <w:p w:rsidR="00B46AC8" w:rsidRPr="00B83EEF" w:rsidRDefault="00B46AC8" w:rsidP="00706BE9">
            <w:pPr>
              <w:jc w:val="center"/>
              <w:rPr>
                <w:rFonts w:eastAsia="Calibri"/>
                <w:sz w:val="28"/>
                <w:szCs w:val="28"/>
              </w:rPr>
            </w:pPr>
            <w:r w:rsidRPr="00B83EE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16" w:type="dxa"/>
            <w:vMerge w:val="restart"/>
            <w:shd w:val="clear" w:color="auto" w:fill="auto"/>
          </w:tcPr>
          <w:p w:rsidR="00B46AC8" w:rsidRPr="00706BE9" w:rsidRDefault="00B46AC8" w:rsidP="00000CA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Подавитель сигналов подвижной связи Кобра 80 ЕГЭ</w:t>
            </w:r>
          </w:p>
        </w:tc>
        <w:tc>
          <w:tcPr>
            <w:tcW w:w="1701" w:type="dxa"/>
            <w:shd w:val="clear" w:color="auto" w:fill="auto"/>
          </w:tcPr>
          <w:p w:rsidR="00B46AC8" w:rsidRPr="00B83EEF" w:rsidRDefault="00B46AC8" w:rsidP="00D93D3D">
            <w:pPr>
              <w:jc w:val="center"/>
              <w:rPr>
                <w:rFonts w:eastAsia="Calibri"/>
                <w:sz w:val="28"/>
                <w:szCs w:val="28"/>
              </w:rPr>
            </w:pPr>
            <w:r w:rsidRPr="00B83EE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46AC8" w:rsidRDefault="00B46AC8" w:rsidP="00000CA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10134000499</w:t>
            </w:r>
          </w:p>
        </w:tc>
        <w:tc>
          <w:tcPr>
            <w:tcW w:w="1701" w:type="dxa"/>
            <w:shd w:val="clear" w:color="auto" w:fill="auto"/>
          </w:tcPr>
          <w:p w:rsidR="00B46AC8" w:rsidRDefault="00B46AC8" w:rsidP="00000CA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20 818,98</w:t>
            </w:r>
          </w:p>
          <w:p w:rsidR="008A5183" w:rsidRPr="00B83EEF" w:rsidRDefault="008A5183" w:rsidP="00000CA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46AC8" w:rsidRPr="00000CA7" w:rsidRDefault="00B46AC8" w:rsidP="00000CA7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B83EEF">
              <w:rPr>
                <w:rFonts w:eastAsia="Calibri"/>
                <w:sz w:val="28"/>
                <w:szCs w:val="28"/>
              </w:rPr>
              <w:t>202</w:t>
            </w:r>
            <w:r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</w:tr>
      <w:tr w:rsidR="00B46AC8" w:rsidRPr="00B83EEF" w:rsidTr="00CF7271">
        <w:tc>
          <w:tcPr>
            <w:tcW w:w="594" w:type="dxa"/>
            <w:vMerge/>
            <w:shd w:val="clear" w:color="auto" w:fill="auto"/>
          </w:tcPr>
          <w:p w:rsidR="00B46AC8" w:rsidRPr="00B83EEF" w:rsidRDefault="00B46AC8" w:rsidP="00D93D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16" w:type="dxa"/>
            <w:vMerge/>
            <w:shd w:val="clear" w:color="auto" w:fill="auto"/>
          </w:tcPr>
          <w:p w:rsidR="00B46AC8" w:rsidRDefault="00B46AC8" w:rsidP="00000CA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46AC8" w:rsidRPr="00B83EEF" w:rsidRDefault="00B46AC8" w:rsidP="00D93D3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46AC8" w:rsidRDefault="00B46AC8" w:rsidP="00000CA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10134000500</w:t>
            </w:r>
          </w:p>
        </w:tc>
        <w:tc>
          <w:tcPr>
            <w:tcW w:w="1701" w:type="dxa"/>
            <w:shd w:val="clear" w:color="auto" w:fill="auto"/>
          </w:tcPr>
          <w:p w:rsidR="00B46AC8" w:rsidRDefault="00B46AC8" w:rsidP="00000CA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20 818,98</w:t>
            </w:r>
          </w:p>
          <w:p w:rsidR="008A5183" w:rsidRPr="00706BE9" w:rsidRDefault="008A5183" w:rsidP="00000CA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46AC8" w:rsidRPr="00B83EEF" w:rsidRDefault="00B46AC8" w:rsidP="00000CA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2023</w:t>
            </w:r>
          </w:p>
        </w:tc>
      </w:tr>
      <w:tr w:rsidR="00B46AC8" w:rsidRPr="00B83EEF" w:rsidTr="00CF7271">
        <w:tc>
          <w:tcPr>
            <w:tcW w:w="594" w:type="dxa"/>
            <w:shd w:val="clear" w:color="auto" w:fill="auto"/>
          </w:tcPr>
          <w:p w:rsidR="00B46AC8" w:rsidRPr="00B83EEF" w:rsidRDefault="00B46AC8" w:rsidP="00D93D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16" w:type="dxa"/>
            <w:shd w:val="clear" w:color="auto" w:fill="auto"/>
          </w:tcPr>
          <w:p w:rsidR="00B46AC8" w:rsidRPr="00B83EEF" w:rsidRDefault="00B46AC8" w:rsidP="008A5183">
            <w:pPr>
              <w:jc w:val="center"/>
              <w:rPr>
                <w:rFonts w:eastAsia="Calibri"/>
                <w:sz w:val="28"/>
                <w:szCs w:val="28"/>
              </w:rPr>
            </w:pPr>
            <w:r w:rsidRPr="00B83EEF"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B46AC8" w:rsidRPr="00B83EEF" w:rsidRDefault="00B46AC8" w:rsidP="00D93D3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</w:tcPr>
          <w:p w:rsidR="00B46AC8" w:rsidRDefault="00B46AC8" w:rsidP="00000CA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46AC8" w:rsidRDefault="00B46AC8" w:rsidP="00000CA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41 637,96</w:t>
            </w:r>
          </w:p>
          <w:p w:rsidR="008A5183" w:rsidRPr="008A5183" w:rsidRDefault="008A5183" w:rsidP="00000CA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B46AC8" w:rsidRPr="00B83EEF" w:rsidRDefault="00B46AC8" w:rsidP="00D93D3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012102" w:rsidRPr="002A3921" w:rsidRDefault="00012102" w:rsidP="00012102">
      <w:pPr>
        <w:rPr>
          <w:b/>
          <w:sz w:val="28"/>
          <w:szCs w:val="28"/>
        </w:rPr>
      </w:pPr>
    </w:p>
    <w:p w:rsidR="00012102" w:rsidRDefault="00012102" w:rsidP="00A870B7">
      <w:pPr>
        <w:pStyle w:val="aa"/>
        <w:jc w:val="center"/>
        <w:rPr>
          <w:sz w:val="28"/>
          <w:szCs w:val="28"/>
        </w:rPr>
      </w:pPr>
    </w:p>
    <w:p w:rsidR="00012102" w:rsidRDefault="00012102" w:rsidP="00A870B7">
      <w:pPr>
        <w:pStyle w:val="aa"/>
        <w:jc w:val="center"/>
        <w:rPr>
          <w:sz w:val="28"/>
          <w:szCs w:val="28"/>
        </w:rPr>
      </w:pPr>
    </w:p>
    <w:p w:rsidR="00012102" w:rsidRDefault="00012102" w:rsidP="00A870B7">
      <w:pPr>
        <w:pStyle w:val="aa"/>
        <w:jc w:val="center"/>
        <w:rPr>
          <w:sz w:val="28"/>
          <w:szCs w:val="28"/>
        </w:rPr>
      </w:pPr>
    </w:p>
    <w:p w:rsidR="00012102" w:rsidRDefault="00012102" w:rsidP="00A870B7">
      <w:pPr>
        <w:pStyle w:val="aa"/>
        <w:jc w:val="center"/>
        <w:rPr>
          <w:sz w:val="28"/>
          <w:szCs w:val="28"/>
        </w:rPr>
      </w:pPr>
    </w:p>
    <w:p w:rsidR="00A870B7" w:rsidRPr="007B5CAA" w:rsidRDefault="00A870B7" w:rsidP="00A870B7">
      <w:pPr>
        <w:pStyle w:val="aa"/>
        <w:jc w:val="center"/>
        <w:rPr>
          <w:b/>
          <w:sz w:val="28"/>
          <w:szCs w:val="28"/>
        </w:rPr>
      </w:pPr>
    </w:p>
    <w:p w:rsidR="004607D5" w:rsidRPr="007B5CAA" w:rsidRDefault="004607D5" w:rsidP="007B5CAA">
      <w:pPr>
        <w:pStyle w:val="aa"/>
        <w:jc w:val="both"/>
        <w:rPr>
          <w:b/>
          <w:bCs/>
          <w:sz w:val="28"/>
          <w:szCs w:val="28"/>
        </w:rPr>
      </w:pPr>
    </w:p>
    <w:p w:rsidR="004607D5" w:rsidRPr="007B5CAA" w:rsidRDefault="004607D5" w:rsidP="007B5CAA">
      <w:pPr>
        <w:pStyle w:val="aa"/>
        <w:jc w:val="both"/>
        <w:rPr>
          <w:b/>
          <w:bCs/>
          <w:sz w:val="28"/>
          <w:szCs w:val="28"/>
        </w:rPr>
      </w:pPr>
    </w:p>
    <w:p w:rsidR="004607D5" w:rsidRPr="007B5CAA" w:rsidRDefault="004607D5" w:rsidP="007B5CAA">
      <w:pPr>
        <w:pStyle w:val="aa"/>
        <w:jc w:val="both"/>
        <w:rPr>
          <w:b/>
          <w:bCs/>
          <w:sz w:val="28"/>
          <w:szCs w:val="28"/>
        </w:rPr>
      </w:pPr>
    </w:p>
    <w:p w:rsidR="004607D5" w:rsidRPr="007B5CAA" w:rsidRDefault="004607D5" w:rsidP="007B5CAA">
      <w:pPr>
        <w:pStyle w:val="aa"/>
        <w:jc w:val="both"/>
        <w:rPr>
          <w:b/>
          <w:bCs/>
          <w:sz w:val="28"/>
          <w:szCs w:val="28"/>
        </w:rPr>
      </w:pPr>
    </w:p>
    <w:p w:rsidR="004607D5" w:rsidRPr="007B5CAA" w:rsidRDefault="004607D5" w:rsidP="007B5CAA">
      <w:pPr>
        <w:pStyle w:val="aa"/>
        <w:jc w:val="both"/>
        <w:rPr>
          <w:b/>
          <w:bCs/>
          <w:sz w:val="28"/>
          <w:szCs w:val="28"/>
        </w:rPr>
      </w:pPr>
    </w:p>
    <w:p w:rsidR="004607D5" w:rsidRPr="007B5CAA" w:rsidRDefault="004607D5" w:rsidP="007B5CAA">
      <w:pPr>
        <w:pStyle w:val="aa"/>
        <w:jc w:val="both"/>
        <w:rPr>
          <w:b/>
          <w:bCs/>
          <w:sz w:val="28"/>
          <w:szCs w:val="28"/>
        </w:rPr>
      </w:pPr>
    </w:p>
    <w:p w:rsidR="004607D5" w:rsidRPr="007B5CAA" w:rsidRDefault="004607D5" w:rsidP="007B5CAA">
      <w:pPr>
        <w:pStyle w:val="aa"/>
        <w:jc w:val="both"/>
        <w:rPr>
          <w:b/>
          <w:bCs/>
          <w:sz w:val="28"/>
          <w:szCs w:val="28"/>
        </w:rPr>
      </w:pPr>
    </w:p>
    <w:p w:rsidR="004607D5" w:rsidRPr="007B5CAA" w:rsidRDefault="004607D5" w:rsidP="007B5CAA">
      <w:pPr>
        <w:pStyle w:val="aa"/>
        <w:jc w:val="both"/>
        <w:rPr>
          <w:b/>
          <w:bCs/>
          <w:sz w:val="28"/>
          <w:szCs w:val="28"/>
        </w:rPr>
      </w:pPr>
    </w:p>
    <w:p w:rsidR="004607D5" w:rsidRPr="007B5CAA" w:rsidRDefault="004607D5" w:rsidP="007B5CAA">
      <w:pPr>
        <w:pStyle w:val="aa"/>
        <w:jc w:val="both"/>
        <w:rPr>
          <w:b/>
          <w:bCs/>
          <w:sz w:val="28"/>
          <w:szCs w:val="28"/>
        </w:rPr>
      </w:pPr>
    </w:p>
    <w:p w:rsidR="004607D5" w:rsidRPr="007B5CAA" w:rsidRDefault="004607D5" w:rsidP="007B5CAA">
      <w:pPr>
        <w:pStyle w:val="aa"/>
        <w:jc w:val="both"/>
        <w:rPr>
          <w:b/>
          <w:bCs/>
          <w:sz w:val="28"/>
          <w:szCs w:val="28"/>
        </w:rPr>
      </w:pPr>
    </w:p>
    <w:p w:rsidR="004607D5" w:rsidRPr="007B5CAA" w:rsidRDefault="004607D5" w:rsidP="007B5CAA">
      <w:pPr>
        <w:pStyle w:val="aa"/>
        <w:jc w:val="both"/>
        <w:rPr>
          <w:b/>
          <w:bCs/>
          <w:sz w:val="28"/>
          <w:szCs w:val="28"/>
        </w:rPr>
      </w:pPr>
    </w:p>
    <w:p w:rsidR="004607D5" w:rsidRPr="007B5CAA" w:rsidRDefault="004607D5" w:rsidP="007B5CAA">
      <w:pPr>
        <w:pStyle w:val="aa"/>
        <w:jc w:val="both"/>
        <w:rPr>
          <w:b/>
          <w:bCs/>
          <w:sz w:val="28"/>
          <w:szCs w:val="28"/>
        </w:rPr>
      </w:pPr>
    </w:p>
    <w:p w:rsidR="004607D5" w:rsidRPr="007B5CAA" w:rsidRDefault="004607D5" w:rsidP="007B5CAA">
      <w:pPr>
        <w:pStyle w:val="aa"/>
        <w:jc w:val="both"/>
        <w:rPr>
          <w:b/>
          <w:bCs/>
          <w:sz w:val="28"/>
          <w:szCs w:val="28"/>
        </w:rPr>
      </w:pPr>
    </w:p>
    <w:p w:rsidR="004607D5" w:rsidRPr="007B5CAA" w:rsidRDefault="004607D5" w:rsidP="007B5CAA">
      <w:pPr>
        <w:pStyle w:val="aa"/>
        <w:jc w:val="both"/>
        <w:rPr>
          <w:b/>
          <w:bCs/>
          <w:sz w:val="28"/>
          <w:szCs w:val="28"/>
        </w:rPr>
      </w:pPr>
    </w:p>
    <w:sectPr w:rsidR="004607D5" w:rsidRPr="007B5CAA">
      <w:pgSz w:w="11906" w:h="16838"/>
      <w:pgMar w:top="1134" w:right="991" w:bottom="426" w:left="85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607D5"/>
    <w:rsid w:val="00000CA7"/>
    <w:rsid w:val="00012102"/>
    <w:rsid w:val="00041E6F"/>
    <w:rsid w:val="001D6202"/>
    <w:rsid w:val="00280F27"/>
    <w:rsid w:val="00333390"/>
    <w:rsid w:val="003D508B"/>
    <w:rsid w:val="004607D5"/>
    <w:rsid w:val="00706BE9"/>
    <w:rsid w:val="007340F1"/>
    <w:rsid w:val="007B5CAA"/>
    <w:rsid w:val="007B63A0"/>
    <w:rsid w:val="007E0145"/>
    <w:rsid w:val="00892888"/>
    <w:rsid w:val="008A5183"/>
    <w:rsid w:val="008C0ABD"/>
    <w:rsid w:val="00A41A02"/>
    <w:rsid w:val="00A870B7"/>
    <w:rsid w:val="00AA4EC0"/>
    <w:rsid w:val="00B46AC8"/>
    <w:rsid w:val="00C1763F"/>
    <w:rsid w:val="00CB6AE5"/>
    <w:rsid w:val="00CF7271"/>
    <w:rsid w:val="00D11D19"/>
    <w:rsid w:val="00D33DD4"/>
    <w:rsid w:val="00D91D00"/>
    <w:rsid w:val="00DB100D"/>
    <w:rsid w:val="00EA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9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3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nhideWhenUsed/>
    <w:rsid w:val="002C7739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F159F2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F159F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90F6B"/>
    <w:pPr>
      <w:ind w:left="720"/>
      <w:contextualSpacing/>
    </w:pPr>
  </w:style>
  <w:style w:type="paragraph" w:customStyle="1" w:styleId="ConsPlusNonformat">
    <w:name w:val="ConsPlusNonformat"/>
    <w:qFormat/>
    <w:rsid w:val="001A38E0"/>
    <w:pPr>
      <w:widowControl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a">
    <w:name w:val="No Spacing"/>
    <w:uiPriority w:val="1"/>
    <w:qFormat/>
    <w:rsid w:val="00ED7A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233CC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2C7739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1307841A669489E1CDE300BA72382724C9636CCDB7AF1AF05AC94CDC1M63F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FABF5-6BD8-4455-A7D0-2974B447D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</dc:creator>
  <cp:lastModifiedBy>Собрание</cp:lastModifiedBy>
  <cp:revision>2</cp:revision>
  <cp:lastPrinted>2024-02-27T13:36:00Z</cp:lastPrinted>
  <dcterms:created xsi:type="dcterms:W3CDTF">2024-02-29T12:12:00Z</dcterms:created>
  <dcterms:modified xsi:type="dcterms:W3CDTF">2024-02-29T12:12:00Z</dcterms:modified>
  <dc:language>ru-RU</dc:language>
</cp:coreProperties>
</file>