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48" w:rsidRPr="00F04F48" w:rsidRDefault="00F04F48" w:rsidP="00F04F48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F48">
        <w:rPr>
          <w:rFonts w:ascii="Times New Roman" w:hAnsi="Times New Roman" w:cs="Times New Roman"/>
          <w:b/>
          <w:sz w:val="28"/>
          <w:szCs w:val="28"/>
        </w:rPr>
        <w:t>Извещение о проведении работ по выявлению</w:t>
      </w:r>
    </w:p>
    <w:p w:rsidR="00F04F48" w:rsidRPr="00F04F48" w:rsidRDefault="00F04F48" w:rsidP="00F04F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F48">
        <w:rPr>
          <w:rFonts w:ascii="Times New Roman" w:hAnsi="Times New Roman" w:cs="Times New Roman"/>
          <w:b/>
          <w:sz w:val="28"/>
          <w:szCs w:val="28"/>
        </w:rPr>
        <w:t>Правообладателей        ранее       учтенных     объектов       недвижимости</w:t>
      </w:r>
    </w:p>
    <w:p w:rsidR="00F04F48" w:rsidRPr="00F04F48" w:rsidRDefault="00F04F48" w:rsidP="00F04F48">
      <w:pPr>
        <w:jc w:val="both"/>
        <w:rPr>
          <w:rFonts w:ascii="Times New Roman" w:hAnsi="Times New Roman" w:cs="Times New Roman"/>
          <w:sz w:val="28"/>
          <w:szCs w:val="28"/>
        </w:rPr>
      </w:pPr>
      <w:r w:rsidRPr="00F04F48">
        <w:rPr>
          <w:rFonts w:ascii="Times New Roman" w:hAnsi="Times New Roman" w:cs="Times New Roman"/>
          <w:sz w:val="28"/>
          <w:szCs w:val="28"/>
        </w:rPr>
        <w:t>29 июня 2021 года вступил в силу Федеральный закон от 30 декабря 2020 № 518-ФЗ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Федерации», который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порядок выявления правообладателей ранее учтенных объектов недвижимости. </w:t>
      </w:r>
    </w:p>
    <w:p w:rsidR="00F04F48" w:rsidRPr="00F04F48" w:rsidRDefault="00F04F48" w:rsidP="00342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F48">
        <w:rPr>
          <w:rFonts w:ascii="Times New Roman" w:hAnsi="Times New Roman" w:cs="Times New Roman"/>
          <w:sz w:val="28"/>
          <w:szCs w:val="28"/>
        </w:rPr>
        <w:t>В целях повышения степени защиты права собственности и иных вещных прав, снижения рисков,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наличие соответствующего права не будет учтено при возмещении убытков в связи с ограничением</w:t>
      </w:r>
      <w:r w:rsidR="0034200B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прав на недвижимость, при изъятии недвижимости для государственных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согласовании местоположения границ смежных земельных участков с целью исключения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дальнейшем возникновения судебных</w:t>
      </w:r>
      <w:r w:rsidR="0034200B">
        <w:rPr>
          <w:rFonts w:ascii="Times New Roman" w:hAnsi="Times New Roman" w:cs="Times New Roman"/>
          <w:sz w:val="28"/>
          <w:szCs w:val="28"/>
        </w:rPr>
        <w:t xml:space="preserve"> споров по указанным ситуациям А</w:t>
      </w:r>
      <w:r w:rsidRPr="00F04F4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4200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34200B">
        <w:rPr>
          <w:rFonts w:ascii="Times New Roman" w:hAnsi="Times New Roman" w:cs="Times New Roman"/>
          <w:sz w:val="28"/>
          <w:szCs w:val="28"/>
        </w:rPr>
        <w:t xml:space="preserve"> района  Курской области</w:t>
      </w:r>
      <w:proofErr w:type="gramEnd"/>
      <w:r w:rsidR="0034200B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проводятся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выявлению правообладателей ранее учтенных объектов недвижимости, права на которые в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государственном реестре недвижимости не зарегистрированы</w:t>
      </w:r>
      <w:r w:rsidR="00342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F48" w:rsidRPr="00F04F48" w:rsidRDefault="00F04F48" w:rsidP="005B2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F48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</w:t>
      </w:r>
      <w:r w:rsidR="005B2268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участков, зданий, сооружений, объектов незавершенного строительства,</w:t>
      </w:r>
      <w:r w:rsidR="005B2268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помещений.</w:t>
      </w:r>
    </w:p>
    <w:p w:rsidR="00F04F48" w:rsidRPr="00F04F48" w:rsidRDefault="00F04F48" w:rsidP="00861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F48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объектов недвижимости или любые</w:t>
      </w:r>
      <w:r w:rsidR="005B2268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заинтересованные лица могут обрат</w:t>
      </w:r>
      <w:r w:rsidR="005B2268">
        <w:rPr>
          <w:rFonts w:ascii="Times New Roman" w:hAnsi="Times New Roman" w:cs="Times New Roman"/>
          <w:sz w:val="28"/>
          <w:szCs w:val="28"/>
        </w:rPr>
        <w:t>иться в Администрацию  </w:t>
      </w:r>
      <w:proofErr w:type="spellStart"/>
      <w:r w:rsidR="005B226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5B226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6183A">
        <w:rPr>
          <w:rFonts w:ascii="Times New Roman" w:hAnsi="Times New Roman" w:cs="Times New Roman"/>
          <w:sz w:val="28"/>
          <w:szCs w:val="28"/>
        </w:rPr>
        <w:t xml:space="preserve">, администрации сельсоветов и поселка </w:t>
      </w:r>
      <w:proofErr w:type="spellStart"/>
      <w:r w:rsidR="0086183A">
        <w:rPr>
          <w:rFonts w:ascii="Times New Roman" w:hAnsi="Times New Roman" w:cs="Times New Roman"/>
          <w:sz w:val="28"/>
          <w:szCs w:val="28"/>
        </w:rPr>
        <w:t>Конышевка</w:t>
      </w:r>
      <w:proofErr w:type="spellEnd"/>
      <w:r w:rsidR="0086183A">
        <w:rPr>
          <w:rFonts w:ascii="Times New Roman" w:hAnsi="Times New Roman" w:cs="Times New Roman"/>
          <w:sz w:val="28"/>
          <w:szCs w:val="28"/>
        </w:rPr>
        <w:t xml:space="preserve"> по месту нахождения объекта недвижимости,</w:t>
      </w:r>
      <w:r w:rsidRPr="00F04F48">
        <w:rPr>
          <w:rFonts w:ascii="Times New Roman" w:hAnsi="Times New Roman" w:cs="Times New Roman"/>
          <w:sz w:val="28"/>
          <w:szCs w:val="28"/>
        </w:rPr>
        <w:t xml:space="preserve">  для предоставления сведений о правообладателях ранее учтенных объектов</w:t>
      </w:r>
      <w:r w:rsidR="0086183A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недвижимости такими правообладателями, в том числе о порядке</w:t>
      </w:r>
      <w:r w:rsidR="0086183A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предоставления любыми заинтересованными лицами сведений о почтовом адресе</w:t>
      </w:r>
      <w:r w:rsidR="0086183A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и (или) адресе электронной почты для связи с</w:t>
      </w:r>
      <w:proofErr w:type="gramEnd"/>
      <w:r w:rsidRPr="00F04F48">
        <w:rPr>
          <w:rFonts w:ascii="Times New Roman" w:hAnsi="Times New Roman" w:cs="Times New Roman"/>
          <w:sz w:val="28"/>
          <w:szCs w:val="28"/>
        </w:rPr>
        <w:t xml:space="preserve"> ними в связи с проведением</w:t>
      </w:r>
      <w:r w:rsidR="0086183A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 xml:space="preserve">вышеуказанных мероприятий. </w:t>
      </w:r>
    </w:p>
    <w:p w:rsidR="00F04F48" w:rsidRPr="00F04F48" w:rsidRDefault="00F04F48" w:rsidP="00861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F48">
        <w:rPr>
          <w:rFonts w:ascii="Times New Roman" w:hAnsi="Times New Roman" w:cs="Times New Roman"/>
          <w:sz w:val="28"/>
          <w:szCs w:val="28"/>
        </w:rPr>
        <w:t>Правообладателям ранее учтенных объектов необходимо понимать, что</w:t>
      </w:r>
    </w:p>
    <w:p w:rsidR="00F04F48" w:rsidRPr="00F04F48" w:rsidRDefault="00F04F48" w:rsidP="00F04F48">
      <w:pPr>
        <w:jc w:val="both"/>
        <w:rPr>
          <w:rFonts w:ascii="Times New Roman" w:hAnsi="Times New Roman" w:cs="Times New Roman"/>
          <w:sz w:val="28"/>
          <w:szCs w:val="28"/>
        </w:rPr>
      </w:pPr>
      <w:r w:rsidRPr="00F04F48">
        <w:rPr>
          <w:rFonts w:ascii="Times New Roman" w:hAnsi="Times New Roman" w:cs="Times New Roman"/>
          <w:sz w:val="28"/>
          <w:szCs w:val="28"/>
        </w:rPr>
        <w:t xml:space="preserve">реализация закона не повлечет за собой никаких санкций (штрафов) </w:t>
      </w:r>
      <w:proofErr w:type="gramStart"/>
      <w:r w:rsidRPr="00F04F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F48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F04F48" w:rsidRPr="00F04F48" w:rsidRDefault="00F04F48" w:rsidP="00F04F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F4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04F48">
        <w:rPr>
          <w:rFonts w:ascii="Times New Roman" w:hAnsi="Times New Roman" w:cs="Times New Roman"/>
          <w:sz w:val="28"/>
          <w:szCs w:val="28"/>
        </w:rPr>
        <w:t>, поскольку государственная регистрация ранее возникших прав не</w:t>
      </w:r>
      <w:r w:rsidR="0034200B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является обязательной и осуществляется по желанию их обладателей.</w:t>
      </w:r>
    </w:p>
    <w:p w:rsidR="0034200B" w:rsidRDefault="00F04F48" w:rsidP="006F7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F48">
        <w:rPr>
          <w:rFonts w:ascii="Times New Roman" w:hAnsi="Times New Roman" w:cs="Times New Roman"/>
          <w:sz w:val="28"/>
          <w:szCs w:val="28"/>
        </w:rPr>
        <w:t>Наоборот, наличие таких сведений в ЕГРН обеспечит гражданам защиту их прав и</w:t>
      </w:r>
      <w:r w:rsidR="0086183A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 xml:space="preserve">имущественных интересов, предоставит возможность </w:t>
      </w:r>
      <w:r w:rsidRPr="00F04F48">
        <w:rPr>
          <w:rFonts w:ascii="Times New Roman" w:hAnsi="Times New Roman" w:cs="Times New Roman"/>
          <w:sz w:val="28"/>
          <w:szCs w:val="28"/>
        </w:rPr>
        <w:lastRenderedPageBreak/>
        <w:t>распорядиться такими</w:t>
      </w:r>
      <w:r w:rsidR="0086183A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объектами в дальнейшем, убережет от мошеннических действий с их</w:t>
      </w:r>
      <w:r w:rsidR="0086183A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имуществом.</w:t>
      </w:r>
    </w:p>
    <w:p w:rsidR="00F04F48" w:rsidRPr="00F04F48" w:rsidRDefault="00F04F48" w:rsidP="00342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F48">
        <w:rPr>
          <w:rFonts w:ascii="Times New Roman" w:hAnsi="Times New Roman" w:cs="Times New Roman"/>
          <w:sz w:val="28"/>
          <w:szCs w:val="28"/>
        </w:rPr>
        <w:t xml:space="preserve"> Внесение в ЕГРН данных правообладателей, позволит органу регистрации прав</w:t>
      </w:r>
      <w:r w:rsidR="006F7DC9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оперативно направить в адрес собственника различные уведомления, а также</w:t>
      </w:r>
      <w:r w:rsidR="006F7DC9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обеспечить согласование</w:t>
      </w:r>
      <w:r w:rsidR="003420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4F48">
        <w:rPr>
          <w:rFonts w:ascii="Times New Roman" w:hAnsi="Times New Roman" w:cs="Times New Roman"/>
          <w:sz w:val="28"/>
          <w:szCs w:val="28"/>
        </w:rPr>
        <w:t>с правообладателями земельных участков</w:t>
      </w:r>
      <w:r w:rsidR="006F7DC9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местоположения границ смежных земельных участков, что поможет избежать</w:t>
      </w:r>
      <w:r w:rsidR="006F7DC9">
        <w:rPr>
          <w:rFonts w:ascii="Times New Roman" w:hAnsi="Times New Roman" w:cs="Times New Roman"/>
          <w:sz w:val="28"/>
          <w:szCs w:val="28"/>
        </w:rPr>
        <w:t xml:space="preserve"> </w:t>
      </w:r>
      <w:r w:rsidRPr="00F04F48">
        <w:rPr>
          <w:rFonts w:ascii="Times New Roman" w:hAnsi="Times New Roman" w:cs="Times New Roman"/>
          <w:sz w:val="28"/>
          <w:szCs w:val="28"/>
        </w:rPr>
        <w:t>возникновения земельных споров.</w:t>
      </w:r>
    </w:p>
    <w:p w:rsidR="00745002" w:rsidRDefault="00745002"/>
    <w:sectPr w:rsidR="0074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50"/>
    <w:rsid w:val="0034200B"/>
    <w:rsid w:val="005B2268"/>
    <w:rsid w:val="006F7DC9"/>
    <w:rsid w:val="00745002"/>
    <w:rsid w:val="0086183A"/>
    <w:rsid w:val="00DE3650"/>
    <w:rsid w:val="00F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Малахова</cp:lastModifiedBy>
  <cp:revision>2</cp:revision>
  <dcterms:created xsi:type="dcterms:W3CDTF">2023-06-22T13:12:00Z</dcterms:created>
  <dcterms:modified xsi:type="dcterms:W3CDTF">2023-06-22T14:15:00Z</dcterms:modified>
</cp:coreProperties>
</file>