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3E0A">
        <w:rPr>
          <w:rFonts w:ascii="Times New Roman" w:hAnsi="Times New Roman" w:cs="Times New Roman"/>
          <w:b/>
          <w:sz w:val="28"/>
          <w:szCs w:val="28"/>
        </w:rPr>
        <w:t xml:space="preserve">17. Муниципальная программа «Содействие занятости населения </w:t>
      </w:r>
      <w:proofErr w:type="spellStart"/>
      <w:r w:rsidRPr="00783E0A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783E0A">
        <w:rPr>
          <w:rFonts w:ascii="Times New Roman" w:hAnsi="Times New Roman" w:cs="Times New Roman"/>
          <w:b/>
          <w:sz w:val="28"/>
          <w:szCs w:val="28"/>
        </w:rPr>
        <w:t xml:space="preserve"> района» утверждена постановлением Администрации </w:t>
      </w:r>
      <w:proofErr w:type="spellStart"/>
      <w:r w:rsidRPr="00783E0A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783E0A">
        <w:rPr>
          <w:rFonts w:ascii="Times New Roman" w:hAnsi="Times New Roman" w:cs="Times New Roman"/>
          <w:b/>
          <w:sz w:val="28"/>
          <w:szCs w:val="28"/>
        </w:rPr>
        <w:t xml:space="preserve"> района от 23.09.2021г. №209-па. 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Целью программы являются: развитие рынка труда, повышение эффективности занятости населения, оказание социальной поддержки безработным гражданам.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 xml:space="preserve">Исполнители программы: ОКУ «Центр занятости населения </w:t>
      </w:r>
      <w:proofErr w:type="spellStart"/>
      <w:r w:rsidRPr="00783E0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783E0A">
        <w:rPr>
          <w:rFonts w:ascii="Times New Roman" w:hAnsi="Times New Roman" w:cs="Times New Roman"/>
          <w:sz w:val="28"/>
          <w:szCs w:val="28"/>
        </w:rPr>
        <w:t xml:space="preserve"> района», управление экономики, труда, земельных и имущественных отношений Администрации </w:t>
      </w:r>
      <w:proofErr w:type="spellStart"/>
      <w:r w:rsidRPr="00783E0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783E0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Оценка эффективности  реализации  муниципальной программы  «Содействие занятости населения» (далее – оценка) осуществляется государственным заказчиком Программы по итогам ее исполнения за отчетный период.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Оценка  эффективности реализации  муниципальной программы  «Содействие занятости населения» осуществляется по следующим критериям: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Степень   достижения    за    отчетный   период   запланированных значений целевых индикаторов и показателей.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56A06" wp14:editId="5031513A">
            <wp:extent cx="1235075" cy="402590"/>
            <wp:effectExtent l="0" t="0" r="317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02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где: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И – оценка достижения запланированных результатов;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Ф – фактически достигнутые значения целевых индикаторов;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3E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83E0A">
        <w:rPr>
          <w:rFonts w:ascii="Times New Roman" w:hAnsi="Times New Roman" w:cs="Times New Roman"/>
          <w:sz w:val="28"/>
          <w:szCs w:val="28"/>
        </w:rPr>
        <w:t xml:space="preserve"> – плановые значения.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Уровень  финансирования    за    отчетный    период   мероприятий Программы от запланированных объемов.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06113D" wp14:editId="76D00B9A">
            <wp:extent cx="1473835" cy="402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402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где: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3E0A">
        <w:rPr>
          <w:rFonts w:ascii="Times New Roman" w:hAnsi="Times New Roman" w:cs="Times New Roman"/>
          <w:sz w:val="28"/>
          <w:szCs w:val="28"/>
        </w:rPr>
        <w:t>Фи – оценка уровня финансирования мероприятий;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3E0A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783E0A">
        <w:rPr>
          <w:rFonts w:ascii="Times New Roman" w:hAnsi="Times New Roman" w:cs="Times New Roman"/>
          <w:sz w:val="28"/>
          <w:szCs w:val="28"/>
        </w:rPr>
        <w:t xml:space="preserve"> – фактический уровень финансирования мероприятий;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83E0A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783E0A">
        <w:rPr>
          <w:rFonts w:ascii="Times New Roman" w:hAnsi="Times New Roman" w:cs="Times New Roman"/>
          <w:sz w:val="28"/>
          <w:szCs w:val="28"/>
        </w:rPr>
        <w:t xml:space="preserve"> – объем финансирования мероприятия, предусматриваемый Программой.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88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"/>
        <w:gridCol w:w="462"/>
        <w:gridCol w:w="117"/>
        <w:gridCol w:w="2248"/>
        <w:gridCol w:w="696"/>
        <w:gridCol w:w="1451"/>
        <w:gridCol w:w="99"/>
        <w:gridCol w:w="1290"/>
        <w:gridCol w:w="59"/>
        <w:gridCol w:w="1407"/>
        <w:gridCol w:w="95"/>
        <w:gridCol w:w="1950"/>
      </w:tblGrid>
      <w:tr w:rsidR="003B22BD" w:rsidRPr="00783E0A" w:rsidTr="0006699B">
        <w:trPr>
          <w:gridBefore w:val="1"/>
          <w:wBefore w:w="18" w:type="pct"/>
        </w:trPr>
        <w:tc>
          <w:tcPr>
            <w:tcW w:w="29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№ п\</w:t>
            </w:r>
            <w:proofErr w:type="gramStart"/>
            <w:r w:rsidRPr="00783E0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Наименование индикаторов и показателей, целей и задач Программы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Ед.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20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Значение индикаторов и показателей программы</w:t>
            </w: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9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Утверждено в программе</w:t>
            </w:r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Достигнуто</w:t>
            </w:r>
          </w:p>
        </w:tc>
        <w:tc>
          <w:tcPr>
            <w:tcW w:w="7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Отклонения от </w:t>
            </w:r>
            <w:proofErr w:type="spellStart"/>
            <w:r w:rsidRPr="00783E0A">
              <w:rPr>
                <w:rFonts w:ascii="Times New Roman" w:hAnsi="Times New Roman" w:cs="Times New Roman"/>
              </w:rPr>
              <w:t>утвержденн</w:t>
            </w:r>
            <w:proofErr w:type="spellEnd"/>
            <w:r w:rsidR="00783E0A">
              <w:rPr>
                <w:rFonts w:ascii="Times New Roman" w:hAnsi="Times New Roman" w:cs="Times New Roman"/>
              </w:rPr>
              <w:t>.</w:t>
            </w:r>
            <w:r w:rsidRPr="00783E0A">
              <w:rPr>
                <w:rFonts w:ascii="Times New Roman" w:hAnsi="Times New Roman" w:cs="Times New Roman"/>
              </w:rPr>
              <w:t xml:space="preserve"> </w:t>
            </w:r>
            <w:r w:rsidRPr="00783E0A">
              <w:rPr>
                <w:rFonts w:ascii="Times New Roman" w:hAnsi="Times New Roman" w:cs="Times New Roman"/>
              </w:rPr>
              <w:lastRenderedPageBreak/>
              <w:t>значения</w:t>
            </w:r>
            <w:proofErr w:type="gramStart"/>
            <w:r w:rsidRPr="00783E0A">
              <w:rPr>
                <w:rFonts w:ascii="Times New Roman" w:hAnsi="Times New Roman" w:cs="Times New Roman"/>
              </w:rPr>
              <w:t xml:space="preserve"> (+,-)</w:t>
            </w:r>
            <w:proofErr w:type="gramEnd"/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lastRenderedPageBreak/>
              <w:t xml:space="preserve">Причины </w:t>
            </w:r>
            <w:proofErr w:type="spellStart"/>
            <w:r w:rsidRPr="00783E0A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запланированных </w:t>
            </w:r>
            <w:r w:rsidRPr="00783E0A">
              <w:rPr>
                <w:rFonts w:ascii="Times New Roman" w:hAnsi="Times New Roman" w:cs="Times New Roman"/>
              </w:rPr>
              <w:lastRenderedPageBreak/>
              <w:t>значений</w:t>
            </w:r>
          </w:p>
        </w:tc>
      </w:tr>
      <w:tr w:rsidR="003B22BD" w:rsidRPr="00783E0A" w:rsidTr="0006699B">
        <w:trPr>
          <w:gridBefore w:val="1"/>
          <w:wBefore w:w="18" w:type="pct"/>
        </w:trPr>
        <w:tc>
          <w:tcPr>
            <w:tcW w:w="498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lastRenderedPageBreak/>
              <w:t>Цель: развитие рынка труда, повышение эффективности занятости население</w:t>
            </w: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Количество граждан, которым оказаны услуги по содействию занятости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E54083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E54083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E54083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E54083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E54083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Количество рабочих мест, созданных для организации общественных работ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E54083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E54083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E54083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E540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Количество рабочих мест, созданных для организации временного трудоустройства безработных граждан в возрасте от 18 до 25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11121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Количество рабочих мест, созданных для организации временного трудоустройства граждан, испытывающих трудности в поиске работы (инвалидов, граждан, освобожденных из учреждений, исполняющих наказание в виде лишения свободы, лиц </w:t>
            </w:r>
            <w:proofErr w:type="spellStart"/>
            <w:r w:rsidRPr="00783E0A">
              <w:rPr>
                <w:rFonts w:ascii="Times New Roman" w:hAnsi="Times New Roman" w:cs="Times New Roman"/>
              </w:rPr>
              <w:t>предпенсионного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возраста, беженцев и вынужденных переселенцев, </w:t>
            </w:r>
            <w:r w:rsidRPr="00783E0A">
              <w:rPr>
                <w:rFonts w:ascii="Times New Roman" w:hAnsi="Times New Roman" w:cs="Times New Roman"/>
              </w:rPr>
              <w:lastRenderedPageBreak/>
              <w:t>граждан</w:t>
            </w:r>
            <w:proofErr w:type="gramStart"/>
            <w:r w:rsidRPr="00783E0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83E0A">
              <w:rPr>
                <w:rFonts w:ascii="Times New Roman" w:hAnsi="Times New Roman" w:cs="Times New Roman"/>
              </w:rPr>
              <w:t xml:space="preserve"> уволенных с военной службы и членов их семей, одиноких и многодетных родителей, воспитывающих несовершеннолетних детей, детей-инвалидов, граждан, подвергшихся воздействию радиации вследствие черно-</w:t>
            </w:r>
            <w:proofErr w:type="spellStart"/>
            <w:r w:rsidRPr="00783E0A">
              <w:rPr>
                <w:rFonts w:ascii="Times New Roman" w:hAnsi="Times New Roman" w:cs="Times New Roman"/>
              </w:rPr>
              <w:t>быльской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и других </w:t>
            </w:r>
            <w:proofErr w:type="spellStart"/>
            <w:r w:rsidRPr="00783E0A">
              <w:rPr>
                <w:rFonts w:ascii="Times New Roman" w:hAnsi="Times New Roman" w:cs="Times New Roman"/>
              </w:rPr>
              <w:t>радиаци-онных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аварий и катастроф)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11121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11121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Количество граждан, получивших услуги по профессиональной ориентации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11121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11121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Количество безработных граждан, получивших услуги по социальной адаптации на рынке труда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06699B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06699B" w:rsidP="000669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Количество безработных граждан, которым оказаны услуги по психологической поддержке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06699B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06699B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Количество безработных граждан, направленных на профессиональную подготовку, переподготовку, повышение квалификации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06699B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06699B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Количество семей, переселенных для работы в сельскую местность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06699B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Количество безработных граждан, получивших услугу по содействию </w:t>
            </w:r>
            <w:proofErr w:type="spellStart"/>
            <w:r w:rsidRPr="00783E0A">
              <w:rPr>
                <w:rFonts w:ascii="Times New Roman" w:hAnsi="Times New Roman" w:cs="Times New Roman"/>
              </w:rPr>
              <w:t>самозанятости</w:t>
            </w:r>
            <w:proofErr w:type="spellEnd"/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06699B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06699B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Количество получателей пособия по безработице, материальной помощи, пенсий, оформленных безработным </w:t>
            </w:r>
            <w:r w:rsidRPr="00783E0A">
              <w:rPr>
                <w:rFonts w:ascii="Times New Roman" w:hAnsi="Times New Roman" w:cs="Times New Roman"/>
              </w:rPr>
              <w:lastRenderedPageBreak/>
              <w:t xml:space="preserve">гражданам досрочно 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06699B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2BD" w:rsidRPr="00783E0A" w:rsidRDefault="0006699B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699B" w:rsidRPr="00783E0A" w:rsidTr="0006699B">
        <w:trPr>
          <w:gridBefore w:val="1"/>
          <w:wBefore w:w="18" w:type="pct"/>
        </w:trPr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</w:rPr>
      </w:pPr>
      <w:r w:rsidRPr="00783E0A">
        <w:rPr>
          <w:rFonts w:ascii="Times New Roman" w:hAnsi="Times New Roman" w:cs="Times New Roman"/>
        </w:rPr>
        <w:tab/>
        <w:t>Соотношение фактически достигнутых значений</w:t>
      </w:r>
      <w:r w:rsidR="0006699B">
        <w:rPr>
          <w:rFonts w:ascii="Times New Roman" w:hAnsi="Times New Roman" w:cs="Times New Roman"/>
        </w:rPr>
        <w:t xml:space="preserve"> </w:t>
      </w:r>
      <w:r w:rsidRPr="00783E0A">
        <w:rPr>
          <w:rFonts w:ascii="Times New Roman" w:hAnsi="Times New Roman" w:cs="Times New Roman"/>
        </w:rPr>
        <w:t>к их</w:t>
      </w:r>
      <w:r w:rsidR="00B73584">
        <w:rPr>
          <w:rFonts w:ascii="Times New Roman" w:hAnsi="Times New Roman" w:cs="Times New Roman"/>
        </w:rPr>
        <w:t xml:space="preserve"> плановым значениям составило 102,7</w:t>
      </w:r>
      <w:r w:rsidRPr="00783E0A">
        <w:rPr>
          <w:rFonts w:ascii="Times New Roman" w:hAnsi="Times New Roman" w:cs="Times New Roman"/>
        </w:rPr>
        <w:t>%</w:t>
      </w:r>
      <w:r w:rsidR="00B73584">
        <w:rPr>
          <w:rFonts w:ascii="Times New Roman" w:hAnsi="Times New Roman" w:cs="Times New Roman"/>
        </w:rPr>
        <w:t>.</w:t>
      </w: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b/>
        </w:rPr>
      </w:pPr>
    </w:p>
    <w:p w:rsidR="003B22BD" w:rsidRPr="00783E0A" w:rsidRDefault="003B22BD" w:rsidP="00783E0A">
      <w:pPr>
        <w:spacing w:after="0" w:line="240" w:lineRule="auto"/>
        <w:rPr>
          <w:rFonts w:ascii="Times New Roman" w:hAnsi="Times New Roman" w:cs="Times New Roman"/>
          <w:b/>
        </w:rPr>
      </w:pPr>
      <w:r w:rsidRPr="00783E0A">
        <w:rPr>
          <w:rFonts w:ascii="Times New Roman" w:hAnsi="Times New Roman" w:cs="Times New Roman"/>
          <w:b/>
        </w:rPr>
        <w:t>Оценка уровня финансирования муниципальной программы</w:t>
      </w:r>
    </w:p>
    <w:tbl>
      <w:tblPr>
        <w:tblW w:w="13125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2264"/>
        <w:gridCol w:w="1557"/>
        <w:gridCol w:w="1839"/>
        <w:gridCol w:w="16"/>
        <w:gridCol w:w="36"/>
        <w:gridCol w:w="10"/>
        <w:gridCol w:w="803"/>
        <w:gridCol w:w="14"/>
        <w:gridCol w:w="22"/>
        <w:gridCol w:w="815"/>
        <w:gridCol w:w="11"/>
        <w:gridCol w:w="22"/>
        <w:gridCol w:w="1242"/>
        <w:gridCol w:w="1510"/>
        <w:gridCol w:w="191"/>
        <w:gridCol w:w="121"/>
        <w:gridCol w:w="1454"/>
        <w:gridCol w:w="96"/>
        <w:gridCol w:w="216"/>
        <w:gridCol w:w="301"/>
        <w:gridCol w:w="22"/>
      </w:tblGrid>
      <w:tr w:rsidR="003B22BD" w:rsidRPr="00783E0A" w:rsidTr="00731A5C">
        <w:trPr>
          <w:gridAfter w:val="4"/>
          <w:wAfter w:w="635" w:type="dxa"/>
          <w:trHeight w:val="16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№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E0A">
              <w:rPr>
                <w:rFonts w:ascii="Times New Roman" w:hAnsi="Times New Roman" w:cs="Times New Roman"/>
              </w:rPr>
              <w:t>пп</w:t>
            </w:r>
            <w:proofErr w:type="spellEnd"/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Исполнители мероприятия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Объемы финансирования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89300E">
        <w:trPr>
          <w:gridAfter w:val="4"/>
          <w:wAfter w:w="635" w:type="dxa"/>
          <w:trHeight w:val="34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89300E">
        <w:trPr>
          <w:gridAfter w:val="4"/>
          <w:wAfter w:w="635" w:type="dxa"/>
          <w:trHeight w:val="14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F2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План 202</w:t>
            </w:r>
            <w:r w:rsidR="00F25A74">
              <w:rPr>
                <w:rFonts w:ascii="Times New Roman" w:hAnsi="Times New Roman" w:cs="Times New Roman"/>
              </w:rPr>
              <w:t>4</w:t>
            </w:r>
            <w:r w:rsidRPr="00783E0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F2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Факт 202</w:t>
            </w:r>
            <w:r w:rsidR="00F25A74">
              <w:rPr>
                <w:rFonts w:ascii="Times New Roman" w:hAnsi="Times New Roman" w:cs="Times New Roman"/>
              </w:rPr>
              <w:t>4</w:t>
            </w:r>
            <w:r w:rsidRPr="00783E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gridAfter w:val="4"/>
          <w:wAfter w:w="635" w:type="dxa"/>
        </w:trPr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3E0A">
              <w:rPr>
                <w:rFonts w:ascii="Times New Roman" w:hAnsi="Times New Roman" w:cs="Times New Roman"/>
                <w:b/>
              </w:rPr>
              <w:t>Задача №1. Содействие гражданам в поиске подходящей работы, а работодателям в подборе необходимых работников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Организация общественных работ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F25A74" w:rsidP="00F2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Конышевский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кадровый центр</w:t>
            </w:r>
            <w:r w:rsidR="003B22BD" w:rsidRPr="00783E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Областной </w:t>
            </w:r>
          </w:p>
          <w:p w:rsidR="003B22BD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3B22BD" w:rsidRPr="00783E0A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>, б</w:t>
            </w:r>
            <w:r w:rsidR="003B22BD" w:rsidRPr="00783E0A">
              <w:rPr>
                <w:rFonts w:ascii="Times New Roman" w:hAnsi="Times New Roman" w:cs="Times New Roman"/>
              </w:rPr>
              <w:t xml:space="preserve">юджет </w:t>
            </w:r>
            <w:proofErr w:type="spellStart"/>
            <w:r w:rsidR="003B22BD" w:rsidRPr="00783E0A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="003B22BD" w:rsidRPr="00783E0A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22BD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B22BD" w:rsidRPr="00783E0A">
              <w:rPr>
                <w:rFonts w:ascii="Times New Roman" w:hAnsi="Times New Roman" w:cs="Times New Roman"/>
              </w:rPr>
              <w:t>редства работодателей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00E" w:rsidRDefault="0089300E" w:rsidP="00893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00E" w:rsidRDefault="0089300E" w:rsidP="00893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00E" w:rsidRDefault="0089300E" w:rsidP="00893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22BD" w:rsidRPr="00783E0A" w:rsidRDefault="0089300E" w:rsidP="00893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00E" w:rsidRDefault="0089300E" w:rsidP="00893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00E" w:rsidRDefault="0089300E" w:rsidP="00893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00E" w:rsidRDefault="0089300E" w:rsidP="00893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22BD" w:rsidRPr="00783E0A" w:rsidRDefault="0089300E" w:rsidP="00893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00E" w:rsidRDefault="0089300E" w:rsidP="00893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00E" w:rsidRDefault="0089300E" w:rsidP="00893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00E" w:rsidRDefault="0089300E" w:rsidP="008930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22BD" w:rsidRPr="00783E0A" w:rsidRDefault="0089300E" w:rsidP="008930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gridAfter w:val="4"/>
          <w:wAfter w:w="635" w:type="dxa"/>
          <w:trHeight w:val="393"/>
        </w:trPr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3E0A">
              <w:rPr>
                <w:rFonts w:ascii="Times New Roman" w:hAnsi="Times New Roman" w:cs="Times New Roman"/>
                <w:b/>
              </w:rPr>
              <w:t>Задача №2. Содействие занятости граждан, испытывающих трудности в поиске работы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6" w:type="dxa"/>
            <w:gridSpan w:val="3"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B22BD" w:rsidRPr="00783E0A" w:rsidTr="00731A5C">
        <w:trPr>
          <w:gridAfter w:val="4"/>
          <w:wAfter w:w="635" w:type="dxa"/>
          <w:trHeight w:val="160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Организация   временного  трудоустройства несовершеннолетних  граждан в возрасте  от 14 до  18 лет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F2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E0A">
              <w:rPr>
                <w:rFonts w:ascii="Times New Roman" w:hAnsi="Times New Roman" w:cs="Times New Roman"/>
              </w:rPr>
              <w:t>Конышевский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</w:t>
            </w:r>
            <w:r w:rsidR="00F25A74">
              <w:rPr>
                <w:rFonts w:ascii="Times New Roman" w:hAnsi="Times New Roman" w:cs="Times New Roman"/>
              </w:rPr>
              <w:t>кадровый центр</w:t>
            </w:r>
            <w:r w:rsidRPr="00783E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Областной </w:t>
            </w:r>
          </w:p>
          <w:p w:rsidR="003B22BD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Б</w:t>
            </w:r>
            <w:r w:rsidR="003B22BD" w:rsidRPr="00783E0A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>, бюджет</w:t>
            </w:r>
            <w:r w:rsidR="003B22BD" w:rsidRPr="00783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22BD" w:rsidRPr="00783E0A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="003B22BD" w:rsidRPr="00783E0A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B22BD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B22BD" w:rsidRPr="00783E0A">
              <w:rPr>
                <w:rFonts w:ascii="Times New Roman" w:hAnsi="Times New Roman" w:cs="Times New Roman"/>
              </w:rPr>
              <w:t>редства работодателей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Default="003B22BD" w:rsidP="00893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893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8930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Pr="00783E0A" w:rsidRDefault="00915190" w:rsidP="00893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Pr="00783E0A" w:rsidRDefault="00915190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915190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85,7%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3"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Организация временного  трудоустройства безработных  граждан в  возрасте от  18 до 25 лет из  числа выпускников  учреждений начального и среднего </w:t>
            </w:r>
            <w:proofErr w:type="spellStart"/>
            <w:proofErr w:type="gramStart"/>
            <w:r w:rsidRPr="00783E0A">
              <w:rPr>
                <w:rFonts w:ascii="Times New Roman" w:hAnsi="Times New Roman" w:cs="Times New Roman"/>
              </w:rPr>
              <w:t>профессио-нального</w:t>
            </w:r>
            <w:proofErr w:type="spellEnd"/>
            <w:proofErr w:type="gramEnd"/>
            <w:r w:rsidRPr="00783E0A">
              <w:rPr>
                <w:rFonts w:ascii="Times New Roman" w:hAnsi="Times New Roman" w:cs="Times New Roman"/>
              </w:rPr>
              <w:t xml:space="preserve"> образования, ищущих работу впервые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B22BD" w:rsidRPr="00783E0A" w:rsidRDefault="003B22BD" w:rsidP="00F25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E0A">
              <w:rPr>
                <w:rFonts w:ascii="Times New Roman" w:hAnsi="Times New Roman" w:cs="Times New Roman"/>
              </w:rPr>
              <w:t>Конышевский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</w:t>
            </w:r>
            <w:r w:rsidR="00F25A74">
              <w:rPr>
                <w:rFonts w:ascii="Times New Roman" w:hAnsi="Times New Roman" w:cs="Times New Roman"/>
              </w:rPr>
              <w:t>кадровый центр</w:t>
            </w:r>
          </w:p>
        </w:tc>
        <w:tc>
          <w:tcPr>
            <w:tcW w:w="1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Областной </w:t>
            </w:r>
          </w:p>
          <w:p w:rsidR="003B22BD" w:rsidRPr="00783E0A" w:rsidRDefault="0089300E" w:rsidP="00893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Б</w:t>
            </w:r>
            <w:r w:rsidR="003B22BD" w:rsidRPr="00783E0A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>, бюджет</w:t>
            </w:r>
            <w:r w:rsidR="003B22BD" w:rsidRPr="00783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22BD" w:rsidRPr="00783E0A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="003B22BD" w:rsidRPr="00783E0A">
              <w:rPr>
                <w:rFonts w:ascii="Times New Roman" w:hAnsi="Times New Roman" w:cs="Times New Roman"/>
              </w:rPr>
              <w:t xml:space="preserve"> района</w:t>
            </w:r>
            <w:r>
              <w:rPr>
                <w:rFonts w:ascii="Times New Roman" w:hAnsi="Times New Roman" w:cs="Times New Roman"/>
              </w:rPr>
              <w:t>, с</w:t>
            </w:r>
            <w:r w:rsidR="003B22BD" w:rsidRPr="00783E0A">
              <w:rPr>
                <w:rFonts w:ascii="Times New Roman" w:hAnsi="Times New Roman" w:cs="Times New Roman"/>
              </w:rPr>
              <w:t>редства работодателей</w:t>
            </w:r>
          </w:p>
        </w:tc>
        <w:tc>
          <w:tcPr>
            <w:tcW w:w="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22BD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B22BD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2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B22BD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89300E">
        <w:trPr>
          <w:gridAfter w:val="4"/>
          <w:wAfter w:w="635" w:type="dxa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3E0A">
              <w:rPr>
                <w:rFonts w:ascii="Times New Roman" w:hAnsi="Times New Roman" w:cs="Times New Roman"/>
                <w:b/>
              </w:rPr>
              <w:t>Задача №3. Поддержка предпринимательской инициативы безработных граждан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89300E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Содействие </w:t>
            </w:r>
            <w:proofErr w:type="spellStart"/>
            <w:r w:rsidRPr="00783E0A">
              <w:rPr>
                <w:rFonts w:ascii="Times New Roman" w:hAnsi="Times New Roman" w:cs="Times New Roman"/>
              </w:rPr>
              <w:t>самозанятости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безработных граждан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026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E0A">
              <w:rPr>
                <w:rFonts w:ascii="Times New Roman" w:hAnsi="Times New Roman" w:cs="Times New Roman"/>
              </w:rPr>
              <w:t>Конышевский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</w:t>
            </w:r>
            <w:r w:rsidR="00026A6E">
              <w:rPr>
                <w:rFonts w:ascii="Times New Roman" w:hAnsi="Times New Roman" w:cs="Times New Roman"/>
              </w:rPr>
              <w:t>кадровый центр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Областной бюджет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026A6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B10E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026A6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  <w:r w:rsidR="00B10E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89300E">
        <w:trPr>
          <w:gridAfter w:val="3"/>
          <w:wAfter w:w="539" w:type="dxa"/>
        </w:trPr>
        <w:tc>
          <w:tcPr>
            <w:tcW w:w="9214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3E0A">
              <w:rPr>
                <w:rFonts w:ascii="Times New Roman" w:hAnsi="Times New Roman" w:cs="Times New Roman"/>
                <w:b/>
              </w:rPr>
              <w:t>Задача №4. Развитие трудовых ресурсов, снижение дисбаланса на рынке труда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gridAfter w:val="2"/>
          <w:wAfter w:w="323" w:type="dxa"/>
        </w:trPr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5.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Профессиональное обучение женщин, находящихся в отпуске по уходу за детьми до трех лет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2BD" w:rsidRPr="00783E0A" w:rsidRDefault="003B22BD" w:rsidP="00026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E0A">
              <w:rPr>
                <w:rFonts w:ascii="Times New Roman" w:hAnsi="Times New Roman" w:cs="Times New Roman"/>
              </w:rPr>
              <w:t>Конышевский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</w:t>
            </w:r>
            <w:r w:rsidR="00026A6E">
              <w:rPr>
                <w:rFonts w:ascii="Times New Roman" w:hAnsi="Times New Roman" w:cs="Times New Roman"/>
              </w:rPr>
              <w:t>кадровый центр</w:t>
            </w:r>
          </w:p>
        </w:tc>
        <w:tc>
          <w:tcPr>
            <w:tcW w:w="18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Областной 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   </w:t>
            </w:r>
            <w:r w:rsidR="00026A6E">
              <w:rPr>
                <w:rFonts w:ascii="Times New Roman" w:hAnsi="Times New Roman" w:cs="Times New Roman"/>
              </w:rPr>
              <w:t>15</w:t>
            </w:r>
            <w:r w:rsidR="00B10E5E">
              <w:rPr>
                <w:rFonts w:ascii="Times New Roman" w:hAnsi="Times New Roman" w:cs="Times New Roman"/>
              </w:rPr>
              <w:t>,0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2BD" w:rsidRPr="00783E0A" w:rsidRDefault="003B22BD" w:rsidP="00893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15</w:t>
            </w:r>
            <w:r w:rsidR="0089300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82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8,5</w:t>
            </w:r>
          </w:p>
        </w:tc>
      </w:tr>
      <w:tr w:rsidR="003B22BD" w:rsidRPr="00783E0A" w:rsidTr="00731A5C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83E0A">
              <w:rPr>
                <w:rFonts w:ascii="Times New Roman" w:hAnsi="Times New Roman" w:cs="Times New Roman"/>
              </w:rPr>
              <w:t xml:space="preserve">Организация временного трудоустройства граждан, испытывающих </w:t>
            </w:r>
            <w:r w:rsidRPr="00783E0A">
              <w:rPr>
                <w:rFonts w:ascii="Times New Roman" w:hAnsi="Times New Roman" w:cs="Times New Roman"/>
              </w:rPr>
              <w:lastRenderedPageBreak/>
              <w:t xml:space="preserve">трудности в поиске работы (инвалидов, граждан, освобожденных из учреждений, </w:t>
            </w:r>
            <w:proofErr w:type="spellStart"/>
            <w:r w:rsidRPr="00783E0A">
              <w:rPr>
                <w:rFonts w:ascii="Times New Roman" w:hAnsi="Times New Roman" w:cs="Times New Roman"/>
              </w:rPr>
              <w:t>испол-няющих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наказание в виде лишения свободы, лиц </w:t>
            </w:r>
            <w:proofErr w:type="spellStart"/>
            <w:r w:rsidRPr="00783E0A">
              <w:rPr>
                <w:rFonts w:ascii="Times New Roman" w:hAnsi="Times New Roman" w:cs="Times New Roman"/>
              </w:rPr>
              <w:t>предпенсион-ного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возраста, беженцев и вынужденных </w:t>
            </w:r>
            <w:proofErr w:type="spellStart"/>
            <w:r w:rsidRPr="00783E0A">
              <w:rPr>
                <w:rFonts w:ascii="Times New Roman" w:hAnsi="Times New Roman" w:cs="Times New Roman"/>
              </w:rPr>
              <w:t>пересе-ленцев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, граждан, </w:t>
            </w:r>
            <w:proofErr w:type="spellStart"/>
            <w:r w:rsidRPr="00783E0A">
              <w:rPr>
                <w:rFonts w:ascii="Times New Roman" w:hAnsi="Times New Roman" w:cs="Times New Roman"/>
              </w:rPr>
              <w:t>уво</w:t>
            </w:r>
            <w:proofErr w:type="spellEnd"/>
            <w:r w:rsidRPr="00783E0A">
              <w:rPr>
                <w:rFonts w:ascii="Times New Roman" w:hAnsi="Times New Roman" w:cs="Times New Roman"/>
              </w:rPr>
              <w:t>-ленных с военной службы и членов их семей одиноких и многодетных родителей, воспитываю-</w:t>
            </w:r>
            <w:proofErr w:type="spellStart"/>
            <w:r w:rsidRPr="00783E0A">
              <w:rPr>
                <w:rFonts w:ascii="Times New Roman" w:hAnsi="Times New Roman" w:cs="Times New Roman"/>
              </w:rPr>
              <w:t>щих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несовершеннолетних детей, детей – инвалидов, граждан, подвергшихся воздействию радиации вследствие черно-</w:t>
            </w:r>
            <w:proofErr w:type="spellStart"/>
            <w:r w:rsidRPr="00783E0A">
              <w:rPr>
                <w:rFonts w:ascii="Times New Roman" w:hAnsi="Times New Roman" w:cs="Times New Roman"/>
              </w:rPr>
              <w:t>быльской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и других радиационных аварий и катастроф)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C10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E0A">
              <w:rPr>
                <w:rFonts w:ascii="Times New Roman" w:hAnsi="Times New Roman" w:cs="Times New Roman"/>
              </w:rPr>
              <w:lastRenderedPageBreak/>
              <w:t>Конышевский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</w:t>
            </w:r>
            <w:r w:rsidR="00C10754">
              <w:rPr>
                <w:rFonts w:ascii="Times New Roman" w:hAnsi="Times New Roman" w:cs="Times New Roman"/>
              </w:rPr>
              <w:t>кадровый центр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Областной </w:t>
            </w:r>
          </w:p>
          <w:p w:rsidR="003B22BD" w:rsidRPr="00783E0A" w:rsidRDefault="0089300E" w:rsidP="00893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Б</w:t>
            </w:r>
            <w:r w:rsidR="003B22BD" w:rsidRPr="00783E0A">
              <w:rPr>
                <w:rFonts w:ascii="Times New Roman" w:hAnsi="Times New Roman" w:cs="Times New Roman"/>
              </w:rPr>
              <w:t>юджет</w:t>
            </w:r>
            <w:r>
              <w:rPr>
                <w:rFonts w:ascii="Times New Roman" w:hAnsi="Times New Roman" w:cs="Times New Roman"/>
              </w:rPr>
              <w:t>, б</w:t>
            </w:r>
            <w:r w:rsidR="003B22BD" w:rsidRPr="00783E0A">
              <w:rPr>
                <w:rFonts w:ascii="Times New Roman" w:hAnsi="Times New Roman" w:cs="Times New Roman"/>
              </w:rPr>
              <w:t xml:space="preserve">юджет </w:t>
            </w:r>
            <w:proofErr w:type="spellStart"/>
            <w:r w:rsidR="003B22BD" w:rsidRPr="00783E0A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="003B22BD" w:rsidRPr="00783E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B22BD" w:rsidRPr="00783E0A">
              <w:rPr>
                <w:rFonts w:ascii="Times New Roman" w:hAnsi="Times New Roman" w:cs="Times New Roman"/>
              </w:rPr>
              <w:t>района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редства</w:t>
            </w:r>
            <w:proofErr w:type="spellEnd"/>
            <w:r w:rsidR="003B22BD" w:rsidRPr="00783E0A">
              <w:rPr>
                <w:rFonts w:ascii="Times New Roman" w:hAnsi="Times New Roman" w:cs="Times New Roman"/>
              </w:rPr>
              <w:t xml:space="preserve"> работодателей</w:t>
            </w: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1,534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gridAfter w:val="4"/>
          <w:wAfter w:w="635" w:type="dxa"/>
          <w:trHeight w:val="409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Профессиональное обучение безработных граждан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Профессиональное обучение пенсионеров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0E1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E0A">
              <w:rPr>
                <w:rFonts w:ascii="Times New Roman" w:hAnsi="Times New Roman" w:cs="Times New Roman"/>
              </w:rPr>
              <w:t>Конышевский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</w:t>
            </w:r>
            <w:r w:rsidR="000E1307">
              <w:rPr>
                <w:rFonts w:ascii="Times New Roman" w:hAnsi="Times New Roman" w:cs="Times New Roman"/>
              </w:rPr>
              <w:t>кадровый центр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Областной 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бюджет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3F5D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7,77</w:t>
            </w:r>
          </w:p>
          <w:p w:rsidR="0089300E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00E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F5D25" w:rsidRDefault="003F5D25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89300E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Содействие гражданам в переселении для работы в сельской местности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0E1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E0A">
              <w:rPr>
                <w:rFonts w:ascii="Times New Roman" w:hAnsi="Times New Roman" w:cs="Times New Roman"/>
              </w:rPr>
              <w:t>Конышевский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</w:t>
            </w:r>
            <w:r w:rsidR="000E1307">
              <w:rPr>
                <w:rFonts w:ascii="Times New Roman" w:hAnsi="Times New Roman" w:cs="Times New Roman"/>
              </w:rPr>
              <w:t>кадровый центр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Областной 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gridAfter w:val="4"/>
          <w:wAfter w:w="635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Социальная адаптация безработных  граждан на рынке труда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0E1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E0A">
              <w:rPr>
                <w:rFonts w:ascii="Times New Roman" w:hAnsi="Times New Roman" w:cs="Times New Roman"/>
              </w:rPr>
              <w:t>Конышевский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</w:t>
            </w:r>
            <w:r w:rsidR="000E1307">
              <w:rPr>
                <w:rFonts w:ascii="Times New Roman" w:hAnsi="Times New Roman" w:cs="Times New Roman"/>
              </w:rPr>
              <w:t>кадровый центр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Областной 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бюджет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0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0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trHeight w:val="450"/>
        </w:trPr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3E0A">
              <w:rPr>
                <w:rFonts w:ascii="Times New Roman" w:hAnsi="Times New Roman" w:cs="Times New Roman"/>
                <w:b/>
              </w:rPr>
              <w:t>Задача №5. Осуществление социальных выплат гражданам, признанным в установленном порядке безработными</w:t>
            </w:r>
          </w:p>
        </w:tc>
        <w:tc>
          <w:tcPr>
            <w:tcW w:w="391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trHeight w:val="4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Выплата пособия по безработице в период </w:t>
            </w:r>
            <w:r w:rsidRPr="00783E0A">
              <w:rPr>
                <w:rFonts w:ascii="Times New Roman" w:hAnsi="Times New Roman" w:cs="Times New Roman"/>
              </w:rPr>
              <w:lastRenderedPageBreak/>
              <w:t>поиска подходящей работы безработными гражданами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0E1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E0A">
              <w:rPr>
                <w:rFonts w:ascii="Times New Roman" w:hAnsi="Times New Roman" w:cs="Times New Roman"/>
              </w:rPr>
              <w:lastRenderedPageBreak/>
              <w:t>Конышевский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</w:t>
            </w:r>
            <w:r w:rsidR="000E1307">
              <w:rPr>
                <w:rFonts w:ascii="Times New Roman" w:hAnsi="Times New Roman" w:cs="Times New Roman"/>
              </w:rPr>
              <w:t>кадровый центр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915190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1660,4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915190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1660,4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91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trHeight w:val="4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trHeight w:val="168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Исполнение государственных полномочий Курской области в сфере трудовых отношений в </w:t>
            </w:r>
            <w:proofErr w:type="spellStart"/>
            <w:r w:rsidRPr="00783E0A">
              <w:rPr>
                <w:rFonts w:ascii="Times New Roman" w:hAnsi="Times New Roman" w:cs="Times New Roman"/>
              </w:rPr>
              <w:t>Конышевском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Управление экономики, труда, земельных и имущественных отношений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>Областной бюджет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3E0A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783E0A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783E0A">
              <w:rPr>
                <w:rFonts w:ascii="Times New Roman" w:hAnsi="Times New Roman" w:cs="Times New Roman"/>
              </w:rPr>
              <w:t xml:space="preserve"> района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970874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377,9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970874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377,9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970874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22BD" w:rsidRPr="00783E0A" w:rsidTr="00731A5C">
        <w:trPr>
          <w:gridAfter w:val="1"/>
          <w:wAfter w:w="22" w:type="dxa"/>
          <w:trHeight w:val="7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B22BD" w:rsidRPr="00783E0A" w:rsidRDefault="003B22BD" w:rsidP="00783E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52B8" w:rsidRDefault="00D952B8" w:rsidP="00783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2BD" w:rsidRPr="00D85743" w:rsidRDefault="003B22BD" w:rsidP="000E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Ситуация на рынке труда в районе в течение  202</w:t>
      </w:r>
      <w:r w:rsidR="000A5AFF">
        <w:rPr>
          <w:rFonts w:ascii="Times New Roman" w:hAnsi="Times New Roman" w:cs="Times New Roman"/>
          <w:sz w:val="28"/>
          <w:szCs w:val="28"/>
        </w:rPr>
        <w:t>4</w:t>
      </w:r>
      <w:r w:rsidRPr="00D85743">
        <w:rPr>
          <w:rFonts w:ascii="Times New Roman" w:hAnsi="Times New Roman" w:cs="Times New Roman"/>
          <w:sz w:val="28"/>
          <w:szCs w:val="28"/>
        </w:rPr>
        <w:t>года  складывалась в более благоприятных условиях относительно предыдущих лет:  наблюдалось снижение уровня регистрируемой безработицы, создание новых рабочих мест на предприятиях района, отсюда рост вакансий для трудоустройства безработных граждан и незанятого населения.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952B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85743">
        <w:rPr>
          <w:rFonts w:ascii="Times New Roman" w:hAnsi="Times New Roman" w:cs="Times New Roman"/>
          <w:sz w:val="28"/>
          <w:szCs w:val="28"/>
        </w:rPr>
        <w:t xml:space="preserve">Работа службы занятости района  была направлена на реализацию программы «Содействие занятости населения </w:t>
      </w:r>
      <w:proofErr w:type="spellStart"/>
      <w:r w:rsidRPr="00D8574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85743">
        <w:rPr>
          <w:rFonts w:ascii="Times New Roman" w:hAnsi="Times New Roman" w:cs="Times New Roman"/>
          <w:sz w:val="28"/>
          <w:szCs w:val="28"/>
        </w:rPr>
        <w:t xml:space="preserve"> района на  2023-2026 годы».</w:t>
      </w:r>
    </w:p>
    <w:p w:rsidR="003B22BD" w:rsidRPr="00D85743" w:rsidRDefault="003B22BD" w:rsidP="000E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На начало 202</w:t>
      </w:r>
      <w:r w:rsidR="000A5AFF">
        <w:rPr>
          <w:rFonts w:ascii="Times New Roman" w:hAnsi="Times New Roman" w:cs="Times New Roman"/>
          <w:sz w:val="28"/>
          <w:szCs w:val="28"/>
        </w:rPr>
        <w:t>4</w:t>
      </w:r>
      <w:r w:rsidRPr="00D85743">
        <w:rPr>
          <w:rFonts w:ascii="Times New Roman" w:hAnsi="Times New Roman" w:cs="Times New Roman"/>
          <w:sz w:val="28"/>
          <w:szCs w:val="28"/>
        </w:rPr>
        <w:t xml:space="preserve"> года состояло на учете в центре за</w:t>
      </w:r>
      <w:r w:rsidR="00731A5C">
        <w:rPr>
          <w:rFonts w:ascii="Times New Roman" w:hAnsi="Times New Roman" w:cs="Times New Roman"/>
          <w:sz w:val="28"/>
          <w:szCs w:val="28"/>
        </w:rPr>
        <w:t>нятости в качестве безработных  14</w:t>
      </w:r>
      <w:r w:rsidRPr="00D85743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0A5AFF">
        <w:rPr>
          <w:rFonts w:ascii="Times New Roman" w:hAnsi="Times New Roman" w:cs="Times New Roman"/>
          <w:sz w:val="28"/>
          <w:szCs w:val="28"/>
        </w:rPr>
        <w:t>а</w:t>
      </w:r>
      <w:r w:rsidRPr="00D85743">
        <w:rPr>
          <w:rFonts w:ascii="Times New Roman" w:hAnsi="Times New Roman" w:cs="Times New Roman"/>
          <w:sz w:val="28"/>
          <w:szCs w:val="28"/>
        </w:rPr>
        <w:t>, уровень регистрируемой безработицы  на начало 202</w:t>
      </w:r>
      <w:r w:rsidR="000A5AFF">
        <w:rPr>
          <w:rFonts w:ascii="Times New Roman" w:hAnsi="Times New Roman" w:cs="Times New Roman"/>
          <w:sz w:val="28"/>
          <w:szCs w:val="28"/>
        </w:rPr>
        <w:t>4</w:t>
      </w:r>
      <w:r w:rsidRPr="00D85743">
        <w:rPr>
          <w:rFonts w:ascii="Times New Roman" w:hAnsi="Times New Roman" w:cs="Times New Roman"/>
          <w:sz w:val="28"/>
          <w:szCs w:val="28"/>
        </w:rPr>
        <w:t xml:space="preserve"> г. составил  0,</w:t>
      </w:r>
      <w:r w:rsidR="000A5AFF">
        <w:rPr>
          <w:rFonts w:ascii="Times New Roman" w:hAnsi="Times New Roman" w:cs="Times New Roman"/>
          <w:sz w:val="28"/>
          <w:szCs w:val="28"/>
        </w:rPr>
        <w:t>3</w:t>
      </w:r>
      <w:r w:rsidR="00841F3A">
        <w:rPr>
          <w:rFonts w:ascii="Times New Roman" w:hAnsi="Times New Roman" w:cs="Times New Roman"/>
          <w:sz w:val="28"/>
          <w:szCs w:val="28"/>
        </w:rPr>
        <w:t>%</w:t>
      </w:r>
      <w:r w:rsidRPr="00D85743">
        <w:rPr>
          <w:rFonts w:ascii="Times New Roman" w:hAnsi="Times New Roman" w:cs="Times New Roman"/>
          <w:sz w:val="28"/>
          <w:szCs w:val="28"/>
        </w:rPr>
        <w:t>.</w:t>
      </w:r>
    </w:p>
    <w:p w:rsidR="003B22BD" w:rsidRPr="00D85743" w:rsidRDefault="003B22BD" w:rsidP="000E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743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85743">
        <w:rPr>
          <w:rFonts w:ascii="Times New Roman" w:hAnsi="Times New Roman" w:cs="Times New Roman"/>
          <w:sz w:val="28"/>
          <w:szCs w:val="28"/>
        </w:rPr>
        <w:t xml:space="preserve"> 202</w:t>
      </w:r>
      <w:r w:rsidR="001065ED">
        <w:rPr>
          <w:rFonts w:ascii="Times New Roman" w:hAnsi="Times New Roman" w:cs="Times New Roman"/>
          <w:sz w:val="28"/>
          <w:szCs w:val="28"/>
        </w:rPr>
        <w:t xml:space="preserve">4г. состояли на учете  - </w:t>
      </w:r>
      <w:r w:rsidR="00841F3A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1065ED">
        <w:rPr>
          <w:rFonts w:ascii="Times New Roman" w:hAnsi="Times New Roman" w:cs="Times New Roman"/>
          <w:sz w:val="28"/>
          <w:szCs w:val="28"/>
        </w:rPr>
        <w:t xml:space="preserve"> 14</w:t>
      </w:r>
      <w:r w:rsidRPr="00D85743">
        <w:rPr>
          <w:rFonts w:ascii="Times New Roman" w:hAnsi="Times New Roman" w:cs="Times New Roman"/>
          <w:sz w:val="28"/>
          <w:szCs w:val="28"/>
        </w:rPr>
        <w:t xml:space="preserve"> человек,  уровень регистрируемой безработицы в 202</w:t>
      </w:r>
      <w:r w:rsidR="000A5AFF">
        <w:rPr>
          <w:rFonts w:ascii="Times New Roman" w:hAnsi="Times New Roman" w:cs="Times New Roman"/>
          <w:sz w:val="28"/>
          <w:szCs w:val="28"/>
        </w:rPr>
        <w:t>4</w:t>
      </w:r>
      <w:r w:rsidRPr="00D85743">
        <w:rPr>
          <w:rFonts w:ascii="Times New Roman" w:hAnsi="Times New Roman" w:cs="Times New Roman"/>
          <w:sz w:val="28"/>
          <w:szCs w:val="28"/>
        </w:rPr>
        <w:t xml:space="preserve"> г. – 0,</w:t>
      </w:r>
      <w:r w:rsidR="000A5AFF">
        <w:rPr>
          <w:rFonts w:ascii="Times New Roman" w:hAnsi="Times New Roman" w:cs="Times New Roman"/>
          <w:sz w:val="28"/>
          <w:szCs w:val="28"/>
        </w:rPr>
        <w:t>3</w:t>
      </w:r>
      <w:r w:rsidRPr="00D85743">
        <w:rPr>
          <w:rFonts w:ascii="Times New Roman" w:hAnsi="Times New Roman" w:cs="Times New Roman"/>
          <w:sz w:val="28"/>
          <w:szCs w:val="28"/>
        </w:rPr>
        <w:t xml:space="preserve"> % Уровень напряженности на рынке труда:  </w:t>
      </w:r>
      <w:r w:rsidR="00841F3A" w:rsidRPr="00841F3A">
        <w:rPr>
          <w:rFonts w:ascii="Times New Roman" w:hAnsi="Times New Roman" w:cs="Times New Roman"/>
          <w:sz w:val="28"/>
          <w:szCs w:val="28"/>
        </w:rPr>
        <w:t>– 6,1</w:t>
      </w:r>
      <w:r w:rsidRPr="00841F3A">
        <w:rPr>
          <w:rFonts w:ascii="Times New Roman" w:hAnsi="Times New Roman" w:cs="Times New Roman"/>
          <w:sz w:val="28"/>
          <w:szCs w:val="28"/>
        </w:rPr>
        <w:t>.</w:t>
      </w:r>
    </w:p>
    <w:p w:rsidR="003B22BD" w:rsidRPr="00D85743" w:rsidRDefault="003B22BD" w:rsidP="000E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 xml:space="preserve">В течение отчетного периода  признано безработными  </w:t>
      </w:r>
      <w:r w:rsidR="001065ED">
        <w:rPr>
          <w:rFonts w:ascii="Times New Roman" w:hAnsi="Times New Roman" w:cs="Times New Roman"/>
          <w:sz w:val="28"/>
          <w:szCs w:val="28"/>
        </w:rPr>
        <w:t>33</w:t>
      </w:r>
      <w:r w:rsidRPr="00D8574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065ED">
        <w:rPr>
          <w:rFonts w:ascii="Times New Roman" w:hAnsi="Times New Roman" w:cs="Times New Roman"/>
          <w:sz w:val="28"/>
          <w:szCs w:val="28"/>
        </w:rPr>
        <w:t>а</w:t>
      </w:r>
      <w:r w:rsidRPr="00D85743">
        <w:rPr>
          <w:rFonts w:ascii="Times New Roman" w:hAnsi="Times New Roman" w:cs="Times New Roman"/>
          <w:sz w:val="28"/>
          <w:szCs w:val="28"/>
        </w:rPr>
        <w:t>.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Обратились в службу занятости  в целях поиска подходящей работы в 202</w:t>
      </w:r>
      <w:r w:rsidR="001065ED">
        <w:rPr>
          <w:rFonts w:ascii="Times New Roman" w:hAnsi="Times New Roman" w:cs="Times New Roman"/>
          <w:sz w:val="28"/>
          <w:szCs w:val="28"/>
        </w:rPr>
        <w:t>4</w:t>
      </w:r>
      <w:r w:rsidRPr="00D85743">
        <w:rPr>
          <w:rFonts w:ascii="Times New Roman" w:hAnsi="Times New Roman" w:cs="Times New Roman"/>
          <w:sz w:val="28"/>
          <w:szCs w:val="28"/>
        </w:rPr>
        <w:t xml:space="preserve"> г. 75  человек.</w:t>
      </w:r>
    </w:p>
    <w:p w:rsidR="003B22BD" w:rsidRPr="00D85743" w:rsidRDefault="003B22BD" w:rsidP="000E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С 01 января по 31 декабря  202</w:t>
      </w:r>
      <w:r w:rsidR="001065ED">
        <w:rPr>
          <w:rFonts w:ascii="Times New Roman" w:hAnsi="Times New Roman" w:cs="Times New Roman"/>
          <w:sz w:val="28"/>
          <w:szCs w:val="28"/>
        </w:rPr>
        <w:t>4</w:t>
      </w:r>
      <w:r w:rsidRPr="00D85743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D85743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D85743">
        <w:rPr>
          <w:rFonts w:ascii="Times New Roman" w:hAnsi="Times New Roman" w:cs="Times New Roman"/>
          <w:sz w:val="28"/>
          <w:szCs w:val="28"/>
        </w:rPr>
        <w:t xml:space="preserve"> </w:t>
      </w:r>
      <w:r w:rsidR="001065ED">
        <w:rPr>
          <w:rFonts w:ascii="Times New Roman" w:hAnsi="Times New Roman" w:cs="Times New Roman"/>
          <w:sz w:val="28"/>
          <w:szCs w:val="28"/>
        </w:rPr>
        <w:t>70</w:t>
      </w:r>
      <w:r w:rsidR="00FA031E">
        <w:rPr>
          <w:rFonts w:ascii="Times New Roman" w:hAnsi="Times New Roman" w:cs="Times New Roman"/>
          <w:sz w:val="28"/>
          <w:szCs w:val="28"/>
        </w:rPr>
        <w:t xml:space="preserve"> безработных</w:t>
      </w:r>
      <w:r w:rsidRPr="00D85743">
        <w:rPr>
          <w:rFonts w:ascii="Times New Roman" w:hAnsi="Times New Roman" w:cs="Times New Roman"/>
          <w:sz w:val="28"/>
          <w:szCs w:val="28"/>
        </w:rPr>
        <w:t>.</w:t>
      </w:r>
    </w:p>
    <w:p w:rsidR="003B22BD" w:rsidRPr="00D85743" w:rsidRDefault="00FA031E" w:rsidP="000E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</w:t>
      </w:r>
      <w:r w:rsidR="003B22BD" w:rsidRPr="00D85743">
        <w:rPr>
          <w:rFonts w:ascii="Times New Roman" w:hAnsi="Times New Roman" w:cs="Times New Roman"/>
          <w:sz w:val="28"/>
          <w:szCs w:val="28"/>
        </w:rPr>
        <w:t xml:space="preserve"> года заявлено работодателями </w:t>
      </w:r>
      <w:r w:rsidR="00841F3A">
        <w:rPr>
          <w:rFonts w:ascii="Times New Roman" w:hAnsi="Times New Roman" w:cs="Times New Roman"/>
          <w:sz w:val="28"/>
          <w:szCs w:val="28"/>
        </w:rPr>
        <w:t xml:space="preserve"> около 1000</w:t>
      </w:r>
      <w:r w:rsidR="003B22BD" w:rsidRPr="00D85743">
        <w:rPr>
          <w:rFonts w:ascii="Times New Roman" w:hAnsi="Times New Roman" w:cs="Times New Roman"/>
          <w:sz w:val="28"/>
          <w:szCs w:val="28"/>
        </w:rPr>
        <w:t xml:space="preserve">  ваканси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B22BD" w:rsidRPr="00D85743">
        <w:rPr>
          <w:rFonts w:ascii="Times New Roman" w:hAnsi="Times New Roman" w:cs="Times New Roman"/>
          <w:sz w:val="28"/>
          <w:szCs w:val="28"/>
        </w:rPr>
        <w:t>. Большую часть вакансий составили ваканс</w:t>
      </w:r>
      <w:proofErr w:type="gramStart"/>
      <w:r w:rsidR="003B22BD" w:rsidRPr="00D85743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3B22BD" w:rsidRPr="00D85743">
        <w:rPr>
          <w:rFonts w:ascii="Times New Roman" w:hAnsi="Times New Roman" w:cs="Times New Roman"/>
          <w:sz w:val="28"/>
          <w:szCs w:val="28"/>
        </w:rPr>
        <w:t xml:space="preserve"> «АПК-К</w:t>
      </w:r>
      <w:r>
        <w:rPr>
          <w:rFonts w:ascii="Times New Roman" w:hAnsi="Times New Roman" w:cs="Times New Roman"/>
          <w:sz w:val="28"/>
          <w:szCs w:val="28"/>
        </w:rPr>
        <w:t>урск», ОБУЗ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ЦРБ». 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ab/>
        <w:t xml:space="preserve">В течение отчетного периода  были направлены на профессиональное обучение и дополнительное профессиональное образование  </w:t>
      </w:r>
      <w:r w:rsidR="006444AC">
        <w:rPr>
          <w:rFonts w:ascii="Times New Roman" w:hAnsi="Times New Roman" w:cs="Times New Roman"/>
          <w:sz w:val="28"/>
          <w:szCs w:val="28"/>
        </w:rPr>
        <w:t>2</w:t>
      </w:r>
      <w:r w:rsidRPr="00D85743"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r w:rsidR="006444AC">
        <w:rPr>
          <w:rFonts w:ascii="Times New Roman" w:hAnsi="Times New Roman" w:cs="Times New Roman"/>
          <w:sz w:val="28"/>
          <w:szCs w:val="28"/>
        </w:rPr>
        <w:t>ина</w:t>
      </w:r>
      <w:r w:rsidRPr="00D85743">
        <w:rPr>
          <w:rFonts w:ascii="Times New Roman" w:hAnsi="Times New Roman" w:cs="Times New Roman"/>
          <w:sz w:val="28"/>
          <w:szCs w:val="28"/>
        </w:rPr>
        <w:t>.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ab/>
        <w:t>В рамках реализации Указа Президента РФ от 07 мая 2012 г. № 606 в целях создания условий для совмещения женщинами обязанностей по воспитанию детей с трудовой деятельностью были направлены в отчетном период</w:t>
      </w:r>
      <w:r w:rsidR="00841F3A">
        <w:rPr>
          <w:rFonts w:ascii="Times New Roman" w:hAnsi="Times New Roman" w:cs="Times New Roman"/>
          <w:sz w:val="28"/>
          <w:szCs w:val="28"/>
        </w:rPr>
        <w:t>е на профессиональное обучение 1 женщина</w:t>
      </w:r>
      <w:r w:rsidRPr="00D85743">
        <w:rPr>
          <w:rFonts w:ascii="Times New Roman" w:hAnsi="Times New Roman" w:cs="Times New Roman"/>
          <w:sz w:val="28"/>
          <w:szCs w:val="28"/>
        </w:rPr>
        <w:t>.</w:t>
      </w:r>
    </w:p>
    <w:p w:rsidR="003B22BD" w:rsidRPr="00D85743" w:rsidRDefault="003B22BD" w:rsidP="000E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lastRenderedPageBreak/>
        <w:t>Службой занятости осуществлялось трудоустройство граждан  не только на постоянные рабочие мести, но и на временные: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-в общественных работах приняли участие 1</w:t>
      </w:r>
      <w:r w:rsidR="001065ED">
        <w:rPr>
          <w:rFonts w:ascii="Times New Roman" w:hAnsi="Times New Roman" w:cs="Times New Roman"/>
          <w:sz w:val="28"/>
          <w:szCs w:val="28"/>
        </w:rPr>
        <w:t>5</w:t>
      </w:r>
      <w:r w:rsidRPr="00D85743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1065ED">
        <w:rPr>
          <w:rFonts w:ascii="Times New Roman" w:hAnsi="Times New Roman" w:cs="Times New Roman"/>
          <w:sz w:val="28"/>
          <w:szCs w:val="28"/>
        </w:rPr>
        <w:t xml:space="preserve"> </w:t>
      </w:r>
      <w:r w:rsidRPr="00D85743">
        <w:rPr>
          <w:rFonts w:ascii="Times New Roman" w:hAnsi="Times New Roman" w:cs="Times New Roman"/>
          <w:sz w:val="28"/>
          <w:szCs w:val="28"/>
        </w:rPr>
        <w:t>участники временных работ занимались благоустройством территории района, памятников, братских могил, оказывали услуги ветеранам войны и труда,  работали с документами;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-</w:t>
      </w:r>
      <w:r w:rsidR="001065ED">
        <w:rPr>
          <w:rFonts w:ascii="Times New Roman" w:hAnsi="Times New Roman" w:cs="Times New Roman"/>
          <w:sz w:val="28"/>
          <w:szCs w:val="28"/>
        </w:rPr>
        <w:t xml:space="preserve">56 </w:t>
      </w:r>
      <w:r w:rsidRPr="00D85743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1065ED">
        <w:rPr>
          <w:rFonts w:ascii="Times New Roman" w:hAnsi="Times New Roman" w:cs="Times New Roman"/>
          <w:sz w:val="28"/>
          <w:szCs w:val="28"/>
        </w:rPr>
        <w:t>х</w:t>
      </w:r>
      <w:r w:rsidRPr="00D85743">
        <w:rPr>
          <w:rFonts w:ascii="Times New Roman" w:hAnsi="Times New Roman" w:cs="Times New Roman"/>
          <w:sz w:val="28"/>
          <w:szCs w:val="28"/>
        </w:rPr>
        <w:t xml:space="preserve"> граждан в возрасте от 14 до 18 лет были трудоустроены на временные рабочие места в свободное от учебы время. Подростки занимались благоустройством территории района, памятников, братских могил, оказывали социальные</w:t>
      </w:r>
      <w:r w:rsidR="001065ED">
        <w:rPr>
          <w:rFonts w:ascii="Times New Roman" w:hAnsi="Times New Roman" w:cs="Times New Roman"/>
          <w:sz w:val="28"/>
          <w:szCs w:val="28"/>
        </w:rPr>
        <w:t xml:space="preserve"> услуги ветеранам войны и труда.</w:t>
      </w:r>
    </w:p>
    <w:p w:rsidR="003B22BD" w:rsidRPr="00D85743" w:rsidRDefault="003B22BD" w:rsidP="000E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В течение отчетного периода сотрудниками центра занятости оказывались государственные услуги людям с ограниченными возможностями: на постоянное рабочее место был трудоустроен  в 202</w:t>
      </w:r>
      <w:r w:rsidR="001065ED">
        <w:rPr>
          <w:rFonts w:ascii="Times New Roman" w:hAnsi="Times New Roman" w:cs="Times New Roman"/>
          <w:sz w:val="28"/>
          <w:szCs w:val="28"/>
        </w:rPr>
        <w:t>4</w:t>
      </w:r>
      <w:r w:rsidRPr="00D85743">
        <w:rPr>
          <w:rFonts w:ascii="Times New Roman" w:hAnsi="Times New Roman" w:cs="Times New Roman"/>
          <w:sz w:val="28"/>
          <w:szCs w:val="28"/>
        </w:rPr>
        <w:t xml:space="preserve"> г. </w:t>
      </w:r>
      <w:r w:rsidR="001065ED">
        <w:rPr>
          <w:rFonts w:ascii="Times New Roman" w:hAnsi="Times New Roman" w:cs="Times New Roman"/>
          <w:sz w:val="28"/>
          <w:szCs w:val="28"/>
        </w:rPr>
        <w:t>5</w:t>
      </w:r>
      <w:r w:rsidRPr="00D85743">
        <w:rPr>
          <w:rFonts w:ascii="Times New Roman" w:hAnsi="Times New Roman" w:cs="Times New Roman"/>
          <w:sz w:val="28"/>
          <w:szCs w:val="28"/>
        </w:rPr>
        <w:t xml:space="preserve"> чел.;  1  инвалид был трудоуст</w:t>
      </w:r>
      <w:r w:rsidR="0008287B">
        <w:rPr>
          <w:rFonts w:ascii="Times New Roman" w:hAnsi="Times New Roman" w:cs="Times New Roman"/>
          <w:sz w:val="28"/>
          <w:szCs w:val="28"/>
        </w:rPr>
        <w:t>роен на временное рабочее место.</w:t>
      </w:r>
      <w:bookmarkStart w:id="0" w:name="_GoBack"/>
      <w:bookmarkEnd w:id="0"/>
      <w:r w:rsidRPr="00D85743">
        <w:rPr>
          <w:rFonts w:ascii="Times New Roman" w:hAnsi="Times New Roman" w:cs="Times New Roman"/>
          <w:sz w:val="28"/>
          <w:szCs w:val="28"/>
        </w:rPr>
        <w:t xml:space="preserve">  </w:t>
      </w:r>
      <w:r w:rsidR="001065ED">
        <w:rPr>
          <w:rFonts w:ascii="Times New Roman" w:hAnsi="Times New Roman" w:cs="Times New Roman"/>
          <w:sz w:val="28"/>
          <w:szCs w:val="28"/>
        </w:rPr>
        <w:t>3</w:t>
      </w:r>
      <w:r w:rsidRPr="00D85743">
        <w:rPr>
          <w:rFonts w:ascii="Times New Roman" w:hAnsi="Times New Roman" w:cs="Times New Roman"/>
          <w:sz w:val="28"/>
          <w:szCs w:val="28"/>
        </w:rPr>
        <w:t xml:space="preserve"> инвалидам оказаны услуги по </w:t>
      </w:r>
      <w:proofErr w:type="spellStart"/>
      <w:r w:rsidRPr="00D85743">
        <w:rPr>
          <w:rFonts w:ascii="Times New Roman" w:hAnsi="Times New Roman" w:cs="Times New Roman"/>
          <w:sz w:val="28"/>
          <w:szCs w:val="28"/>
        </w:rPr>
        <w:t>психподдержке</w:t>
      </w:r>
      <w:proofErr w:type="spellEnd"/>
      <w:r w:rsidRPr="00D85743">
        <w:rPr>
          <w:rFonts w:ascii="Times New Roman" w:hAnsi="Times New Roman" w:cs="Times New Roman"/>
          <w:sz w:val="28"/>
          <w:szCs w:val="28"/>
        </w:rPr>
        <w:t>.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 xml:space="preserve">   Содействие </w:t>
      </w:r>
      <w:proofErr w:type="spellStart"/>
      <w:r w:rsidRPr="00D8574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85743">
        <w:rPr>
          <w:rFonts w:ascii="Times New Roman" w:hAnsi="Times New Roman" w:cs="Times New Roman"/>
          <w:sz w:val="28"/>
          <w:szCs w:val="28"/>
        </w:rPr>
        <w:t xml:space="preserve"> безработных граждан в 202</w:t>
      </w:r>
      <w:r w:rsidR="001065ED">
        <w:rPr>
          <w:rFonts w:ascii="Times New Roman" w:hAnsi="Times New Roman" w:cs="Times New Roman"/>
          <w:sz w:val="28"/>
          <w:szCs w:val="28"/>
        </w:rPr>
        <w:t>4</w:t>
      </w:r>
      <w:r w:rsidRPr="00D85743">
        <w:rPr>
          <w:rFonts w:ascii="Times New Roman" w:hAnsi="Times New Roman" w:cs="Times New Roman"/>
          <w:sz w:val="28"/>
          <w:szCs w:val="28"/>
        </w:rPr>
        <w:t xml:space="preserve">г. является одним из важных направлений работы  по оказанию безработным гражданам, желающим открыть собственное дело и зарегистрироваться в качестве предпринимателя, государственной услуги по содействию </w:t>
      </w:r>
      <w:proofErr w:type="spellStart"/>
      <w:r w:rsidRPr="00D85743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D85743">
        <w:rPr>
          <w:rFonts w:ascii="Times New Roman" w:hAnsi="Times New Roman" w:cs="Times New Roman"/>
          <w:sz w:val="28"/>
          <w:szCs w:val="28"/>
        </w:rPr>
        <w:t xml:space="preserve">. Консультации по вопросам открытия своего дела получили </w:t>
      </w:r>
      <w:r w:rsidR="00FB10DE">
        <w:rPr>
          <w:rFonts w:ascii="Times New Roman" w:hAnsi="Times New Roman" w:cs="Times New Roman"/>
          <w:sz w:val="28"/>
          <w:szCs w:val="28"/>
        </w:rPr>
        <w:t>3</w:t>
      </w:r>
      <w:r w:rsidRPr="00D85743">
        <w:rPr>
          <w:rFonts w:ascii="Times New Roman" w:hAnsi="Times New Roman" w:cs="Times New Roman"/>
          <w:sz w:val="28"/>
          <w:szCs w:val="28"/>
        </w:rPr>
        <w:t xml:space="preserve"> безработных граждан, </w:t>
      </w:r>
      <w:r w:rsidR="001065ED">
        <w:rPr>
          <w:rFonts w:ascii="Times New Roman" w:hAnsi="Times New Roman" w:cs="Times New Roman"/>
          <w:sz w:val="28"/>
          <w:szCs w:val="28"/>
        </w:rPr>
        <w:t>2</w:t>
      </w:r>
      <w:r w:rsidRPr="00D85743">
        <w:rPr>
          <w:rFonts w:ascii="Times New Roman" w:hAnsi="Times New Roman" w:cs="Times New Roman"/>
          <w:sz w:val="28"/>
          <w:szCs w:val="28"/>
        </w:rPr>
        <w:t xml:space="preserve"> открыли собственное дел</w:t>
      </w:r>
      <w:r w:rsidR="001065ED">
        <w:rPr>
          <w:rFonts w:ascii="Times New Roman" w:hAnsi="Times New Roman" w:cs="Times New Roman"/>
          <w:sz w:val="28"/>
          <w:szCs w:val="28"/>
        </w:rPr>
        <w:t>о</w:t>
      </w:r>
      <w:r w:rsidRPr="00D85743">
        <w:rPr>
          <w:rFonts w:ascii="Times New Roman" w:hAnsi="Times New Roman" w:cs="Times New Roman"/>
          <w:sz w:val="28"/>
          <w:szCs w:val="28"/>
        </w:rPr>
        <w:t xml:space="preserve">, им  было выделено </w:t>
      </w:r>
      <w:r w:rsidR="001065ED">
        <w:rPr>
          <w:rFonts w:ascii="Times New Roman" w:hAnsi="Times New Roman" w:cs="Times New Roman"/>
          <w:sz w:val="28"/>
          <w:szCs w:val="28"/>
        </w:rPr>
        <w:t>300</w:t>
      </w:r>
      <w:r w:rsidRPr="00D85743">
        <w:rPr>
          <w:rFonts w:ascii="Times New Roman" w:hAnsi="Times New Roman" w:cs="Times New Roman"/>
          <w:sz w:val="28"/>
          <w:szCs w:val="28"/>
        </w:rPr>
        <w:t xml:space="preserve"> тыс. руб. из областного бюджета.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ab/>
        <w:t xml:space="preserve">Государственная услуга по организации профессиональной ориентации граждан в целях выбора сферы деятельности, трудоустройства, профессионального обучения, направлена на реализацию права граждан на труд, свободный выбор рода деятельности, профессии и характера труда. В   отчетном периоде государственная услуга по организации профессиональной ориентации граждан  была оказана  </w:t>
      </w:r>
      <w:r w:rsidR="00FB10DE">
        <w:rPr>
          <w:rFonts w:ascii="Times New Roman" w:hAnsi="Times New Roman" w:cs="Times New Roman"/>
          <w:sz w:val="28"/>
          <w:szCs w:val="28"/>
        </w:rPr>
        <w:t>75</w:t>
      </w:r>
      <w:r w:rsidRPr="00D85743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ab/>
        <w:t xml:space="preserve">Дополнительная возможность найти подходящую работу предоставлялась гражданам, принимавшим участие в ярмарках вакансий рабочих мест, в которых приняли участие  более </w:t>
      </w:r>
      <w:r w:rsidR="00FA031E">
        <w:rPr>
          <w:rFonts w:ascii="Times New Roman" w:hAnsi="Times New Roman" w:cs="Times New Roman"/>
          <w:sz w:val="28"/>
          <w:szCs w:val="28"/>
        </w:rPr>
        <w:t>50</w:t>
      </w:r>
      <w:r w:rsidRPr="00D85743">
        <w:rPr>
          <w:rFonts w:ascii="Times New Roman" w:hAnsi="Times New Roman" w:cs="Times New Roman"/>
          <w:sz w:val="28"/>
          <w:szCs w:val="28"/>
        </w:rPr>
        <w:t xml:space="preserve"> человек, которые получили также возможность воспользоваться Общероссийской базой вакансий «Работа в России».</w:t>
      </w:r>
    </w:p>
    <w:p w:rsidR="003B22BD" w:rsidRPr="00D85743" w:rsidRDefault="003B22BD" w:rsidP="000E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Осуществление социальных выплат гражданам, признанным в установленном порядке безработными, является одним из основных направлений деятельности центра занятости населения. Социальная поддержка граждан, признанных в установленном порядке безработными, осуществляется в виде выплаты пособия по безработице. На выплату пособия по безработице в от</w:t>
      </w:r>
      <w:r w:rsidR="00841F3A">
        <w:rPr>
          <w:rFonts w:ascii="Times New Roman" w:hAnsi="Times New Roman" w:cs="Times New Roman"/>
          <w:sz w:val="28"/>
          <w:szCs w:val="28"/>
        </w:rPr>
        <w:t>четном году израсходовано 1660,4</w:t>
      </w:r>
      <w:r w:rsidRPr="00D85743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Положительными тенденциями реализации программы по содействию занятости населения в 2023-2026 годах являются предоставление финансовых средств из бюджета муниципального образования для оплаты труда несовер</w:t>
      </w:r>
      <w:r w:rsidR="00841F3A">
        <w:rPr>
          <w:rFonts w:ascii="Times New Roman" w:hAnsi="Times New Roman" w:cs="Times New Roman"/>
          <w:sz w:val="28"/>
          <w:szCs w:val="28"/>
        </w:rPr>
        <w:t xml:space="preserve">шеннолетних граждан в размере </w:t>
      </w:r>
      <w:r w:rsidR="0008287B">
        <w:rPr>
          <w:rFonts w:ascii="Times New Roman" w:hAnsi="Times New Roman" w:cs="Times New Roman"/>
          <w:sz w:val="28"/>
          <w:szCs w:val="28"/>
        </w:rPr>
        <w:t xml:space="preserve">85,7 </w:t>
      </w:r>
      <w:r w:rsidRPr="00D85743"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Оценка степени реализации мероприятий: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743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D85743">
        <w:rPr>
          <w:rFonts w:ascii="Times New Roman" w:hAnsi="Times New Roman" w:cs="Times New Roman"/>
          <w:sz w:val="28"/>
          <w:szCs w:val="28"/>
        </w:rPr>
        <w:t>=14/15=0,9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затрат;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743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D85743">
        <w:rPr>
          <w:rFonts w:ascii="Times New Roman" w:hAnsi="Times New Roman" w:cs="Times New Roman"/>
          <w:sz w:val="28"/>
          <w:szCs w:val="28"/>
        </w:rPr>
        <w:t>=4364,7/2747,5=1,6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 xml:space="preserve">Оценка эффективности: 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lastRenderedPageBreak/>
        <w:t>Э=1,6/0,9=1,8</w:t>
      </w:r>
    </w:p>
    <w:p w:rsidR="003B22BD" w:rsidRPr="00D85743" w:rsidRDefault="003B22BD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74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spellStart"/>
      <w:r w:rsidRPr="00D85743">
        <w:rPr>
          <w:rFonts w:ascii="Times New Roman" w:hAnsi="Times New Roman" w:cs="Times New Roman"/>
          <w:sz w:val="28"/>
          <w:szCs w:val="28"/>
        </w:rPr>
        <w:t>сизложенным</w:t>
      </w:r>
      <w:proofErr w:type="spellEnd"/>
      <w:r w:rsidRPr="00D85743">
        <w:rPr>
          <w:rFonts w:ascii="Times New Roman" w:hAnsi="Times New Roman" w:cs="Times New Roman"/>
          <w:sz w:val="28"/>
          <w:szCs w:val="28"/>
        </w:rPr>
        <w:t xml:space="preserve">, считаем целесообразным признать выполнение муниципальной программы «Содействия занятости населения </w:t>
      </w:r>
      <w:proofErr w:type="spellStart"/>
      <w:r w:rsidRPr="00D8574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85743">
        <w:rPr>
          <w:rFonts w:ascii="Times New Roman" w:hAnsi="Times New Roman" w:cs="Times New Roman"/>
          <w:sz w:val="28"/>
          <w:szCs w:val="28"/>
        </w:rPr>
        <w:t xml:space="preserve"> района на 2023-2026 годы»  за 202</w:t>
      </w:r>
      <w:r w:rsidR="00FA031E">
        <w:rPr>
          <w:rFonts w:ascii="Times New Roman" w:hAnsi="Times New Roman" w:cs="Times New Roman"/>
          <w:sz w:val="28"/>
          <w:szCs w:val="28"/>
        </w:rPr>
        <w:t>4</w:t>
      </w:r>
      <w:r w:rsidRPr="00D85743">
        <w:rPr>
          <w:rFonts w:ascii="Times New Roman" w:hAnsi="Times New Roman" w:cs="Times New Roman"/>
          <w:sz w:val="28"/>
          <w:szCs w:val="28"/>
        </w:rPr>
        <w:t xml:space="preserve"> год результативным и</w:t>
      </w:r>
      <w:r w:rsidR="00FA031E">
        <w:rPr>
          <w:rFonts w:ascii="Times New Roman" w:hAnsi="Times New Roman" w:cs="Times New Roman"/>
          <w:sz w:val="28"/>
          <w:szCs w:val="28"/>
        </w:rPr>
        <w:t xml:space="preserve"> продолжить её реализацию в 2025</w:t>
      </w:r>
      <w:r w:rsidRPr="00D8574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9630B" w:rsidRPr="00783E0A" w:rsidRDefault="0049630B" w:rsidP="000E1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630B" w:rsidRPr="00783E0A" w:rsidSect="000E130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56"/>
    <w:rsid w:val="00026A6E"/>
    <w:rsid w:val="0006699B"/>
    <w:rsid w:val="0008287B"/>
    <w:rsid w:val="000A5AFF"/>
    <w:rsid w:val="000E1307"/>
    <w:rsid w:val="001065ED"/>
    <w:rsid w:val="00151456"/>
    <w:rsid w:val="001F1C00"/>
    <w:rsid w:val="00311121"/>
    <w:rsid w:val="003B22BD"/>
    <w:rsid w:val="003F5D25"/>
    <w:rsid w:val="0049630B"/>
    <w:rsid w:val="006444AC"/>
    <w:rsid w:val="007262F7"/>
    <w:rsid w:val="00731A5C"/>
    <w:rsid w:val="00783E0A"/>
    <w:rsid w:val="00841F3A"/>
    <w:rsid w:val="0089300E"/>
    <w:rsid w:val="00915190"/>
    <w:rsid w:val="00970874"/>
    <w:rsid w:val="00B10E5E"/>
    <w:rsid w:val="00B73584"/>
    <w:rsid w:val="00B80D53"/>
    <w:rsid w:val="00C10754"/>
    <w:rsid w:val="00D85743"/>
    <w:rsid w:val="00D952B8"/>
    <w:rsid w:val="00E54083"/>
    <w:rsid w:val="00F25A74"/>
    <w:rsid w:val="00FA031E"/>
    <w:rsid w:val="00FB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MalahovaAV</dc:creator>
  <cp:keywords/>
  <dc:description/>
  <cp:lastModifiedBy>MalahovaAV</cp:lastModifiedBy>
  <cp:revision>21</cp:revision>
  <cp:lastPrinted>2025-02-26T13:45:00Z</cp:lastPrinted>
  <dcterms:created xsi:type="dcterms:W3CDTF">2025-02-19T09:12:00Z</dcterms:created>
  <dcterms:modified xsi:type="dcterms:W3CDTF">2025-02-28T06:35:00Z</dcterms:modified>
</cp:coreProperties>
</file>