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F2E9D" w14:textId="421DD73D" w:rsidR="00275D36" w:rsidRDefault="000B2D12" w:rsidP="00122B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B04">
        <w:rPr>
          <w:rFonts w:ascii="Times New Roman" w:hAnsi="Times New Roman" w:cs="Times New Roman"/>
          <w:b/>
          <w:bCs/>
          <w:sz w:val="28"/>
          <w:szCs w:val="28"/>
        </w:rPr>
        <w:t>И Н Ф О Р М А Ц И Я</w:t>
      </w:r>
    </w:p>
    <w:p w14:paraId="5FA82084" w14:textId="77777777" w:rsidR="00122B04" w:rsidRPr="00122B04" w:rsidRDefault="00122B04" w:rsidP="00122B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B20BA" w14:textId="2E054387" w:rsidR="000B2D12" w:rsidRDefault="000B2D12" w:rsidP="000B2D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D12">
        <w:rPr>
          <w:rFonts w:ascii="Times New Roman" w:hAnsi="Times New Roman" w:cs="Times New Roman"/>
          <w:sz w:val="28"/>
          <w:szCs w:val="28"/>
        </w:rPr>
        <w:t xml:space="preserve">ООО «АгроСемена» Конышевского района Курской области уведомляет о начале комплекса работ </w:t>
      </w:r>
      <w:r>
        <w:rPr>
          <w:rFonts w:ascii="Times New Roman" w:hAnsi="Times New Roman" w:cs="Times New Roman"/>
          <w:sz w:val="28"/>
          <w:szCs w:val="28"/>
        </w:rPr>
        <w:t>по химической обработке посевов сель</w:t>
      </w:r>
      <w:r w:rsidR="00E616EE">
        <w:rPr>
          <w:rFonts w:ascii="Times New Roman" w:hAnsi="Times New Roman" w:cs="Times New Roman"/>
          <w:sz w:val="28"/>
          <w:szCs w:val="28"/>
        </w:rPr>
        <w:t>скохозяйственных кул</w:t>
      </w:r>
      <w:r>
        <w:rPr>
          <w:rFonts w:ascii="Times New Roman" w:hAnsi="Times New Roman" w:cs="Times New Roman"/>
          <w:sz w:val="28"/>
          <w:szCs w:val="28"/>
        </w:rPr>
        <w:t>ьтур на полях, расположенных в границах МО «Беляевский сельсовет»,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0B2D12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8A29A4" w14:textId="77C68CF5" w:rsidR="004F5A8F" w:rsidRDefault="000B2D12" w:rsidP="004F5A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избежание причинения вреда пчелам, просим владельцев стационарных и передвижных пасек в письменном виде согласовать с агрономической службой точное расположение пасек, а также контактную </w:t>
      </w:r>
      <w:r w:rsidR="004F5A8F">
        <w:rPr>
          <w:rFonts w:ascii="Times New Roman" w:hAnsi="Times New Roman" w:cs="Times New Roman"/>
          <w:sz w:val="28"/>
          <w:szCs w:val="28"/>
        </w:rPr>
        <w:t>информацию владельца пасеки для дальнейшего персонального информирования о проведении химических обработок</w:t>
      </w:r>
      <w:r w:rsidR="00E616EE">
        <w:rPr>
          <w:rFonts w:ascii="Times New Roman" w:hAnsi="Times New Roman" w:cs="Times New Roman"/>
          <w:sz w:val="28"/>
          <w:szCs w:val="28"/>
        </w:rPr>
        <w:t xml:space="preserve"> полей</w:t>
      </w:r>
      <w:r w:rsidR="004F5A8F">
        <w:rPr>
          <w:rFonts w:ascii="Times New Roman" w:hAnsi="Times New Roman" w:cs="Times New Roman"/>
          <w:sz w:val="28"/>
          <w:szCs w:val="28"/>
        </w:rPr>
        <w:t>. Если несогласованного с ООО «АгроСемена» размещения пасек вблизи п</w:t>
      </w:r>
      <w:r w:rsidR="00E616EE">
        <w:rPr>
          <w:rFonts w:ascii="Times New Roman" w:hAnsi="Times New Roman" w:cs="Times New Roman"/>
          <w:sz w:val="28"/>
          <w:szCs w:val="28"/>
        </w:rPr>
        <w:t>олей</w:t>
      </w:r>
      <w:r w:rsidR="004F5A8F">
        <w:rPr>
          <w:rFonts w:ascii="Times New Roman" w:hAnsi="Times New Roman" w:cs="Times New Roman"/>
          <w:sz w:val="28"/>
          <w:szCs w:val="28"/>
        </w:rPr>
        <w:t xml:space="preserve"> нет, то претензии пчеловодов не принимаются!</w:t>
      </w:r>
    </w:p>
    <w:p w14:paraId="0AD5591D" w14:textId="77777777" w:rsidR="004F5A8F" w:rsidRDefault="004F5A8F" w:rsidP="004F5A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Выпас домашних животных и птицы на полях предприятия запрещен!</w:t>
      </w:r>
    </w:p>
    <w:p w14:paraId="1CDC347F" w14:textId="77777777" w:rsidR="004F5A8F" w:rsidRDefault="004F5A8F" w:rsidP="004F5A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Защитная зона для пчел не менее 4 км.</w:t>
      </w:r>
    </w:p>
    <w:p w14:paraId="3A07E99D" w14:textId="5E6BEA10" w:rsidR="00122B04" w:rsidRDefault="004F5A8F" w:rsidP="004F5A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22B04">
        <w:rPr>
          <w:rFonts w:ascii="Times New Roman" w:hAnsi="Times New Roman" w:cs="Times New Roman"/>
          <w:sz w:val="28"/>
          <w:szCs w:val="28"/>
        </w:rPr>
        <w:t>ознакомления с графиком проведения работ по химической обработке посевов сель</w:t>
      </w:r>
      <w:r w:rsidR="00E616EE">
        <w:rPr>
          <w:rFonts w:ascii="Times New Roman" w:hAnsi="Times New Roman" w:cs="Times New Roman"/>
          <w:sz w:val="28"/>
          <w:szCs w:val="28"/>
        </w:rPr>
        <w:t>скохозяйственных</w:t>
      </w:r>
      <w:r w:rsidR="00122B04">
        <w:rPr>
          <w:rFonts w:ascii="Times New Roman" w:hAnsi="Times New Roman" w:cs="Times New Roman"/>
          <w:sz w:val="28"/>
          <w:szCs w:val="28"/>
        </w:rPr>
        <w:t xml:space="preserve"> культур обращаться к агроному Жарких Алексею Анатольевичу контактный телефон </w:t>
      </w:r>
      <w:r w:rsidR="00E616EE">
        <w:rPr>
          <w:rFonts w:ascii="Times New Roman" w:hAnsi="Times New Roman" w:cs="Times New Roman"/>
          <w:sz w:val="28"/>
          <w:szCs w:val="28"/>
        </w:rPr>
        <w:t xml:space="preserve">- </w:t>
      </w:r>
      <w:r w:rsidR="00122B04">
        <w:rPr>
          <w:rFonts w:ascii="Times New Roman" w:hAnsi="Times New Roman" w:cs="Times New Roman"/>
          <w:sz w:val="28"/>
          <w:szCs w:val="28"/>
        </w:rPr>
        <w:t>8 960 695 60 96.</w:t>
      </w:r>
    </w:p>
    <w:p w14:paraId="0377C3F7" w14:textId="77777777" w:rsidR="00122B04" w:rsidRDefault="00122B04" w:rsidP="004F5A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C2DC9C" w14:textId="77EEC1CC" w:rsidR="00122B04" w:rsidRDefault="00122B04" w:rsidP="004F5A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</w:p>
    <w:p w14:paraId="57E6C90E" w14:textId="63275B84" w:rsidR="00122B04" w:rsidRDefault="00122B04" w:rsidP="004F5A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ООО «АгроСемена»</w:t>
      </w:r>
    </w:p>
    <w:p w14:paraId="380378AC" w14:textId="6C4F51F4" w:rsidR="004F5A8F" w:rsidRDefault="004F5A8F" w:rsidP="004F5A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297A0" w14:textId="77777777" w:rsidR="00E616EE" w:rsidRDefault="00E616EE" w:rsidP="004F5A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5E4346" w14:textId="77777777" w:rsidR="00E616EE" w:rsidRDefault="00E616EE" w:rsidP="004F5A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7A46D4" w14:textId="77777777" w:rsidR="00E616EE" w:rsidRDefault="00E616EE" w:rsidP="004F5A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F6C18" w14:textId="77777777" w:rsidR="00E616EE" w:rsidRDefault="00E616EE" w:rsidP="004F5A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C3F1E3" w14:textId="77777777" w:rsidR="00E616EE" w:rsidRDefault="00E616EE" w:rsidP="004F5A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1D5DE7" w14:textId="77777777" w:rsidR="00E616EE" w:rsidRDefault="00E616EE" w:rsidP="004F5A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24C8FD" w14:textId="77777777" w:rsidR="00E616EE" w:rsidRDefault="00E616EE" w:rsidP="004F5A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8DDA0B" w14:textId="77777777" w:rsidR="00E616EE" w:rsidRDefault="00E616EE" w:rsidP="004F5A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B3ACFF" w14:textId="77777777" w:rsidR="00E616EE" w:rsidRDefault="00E616EE" w:rsidP="004F5A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36"/>
    <w:rsid w:val="00010C38"/>
    <w:rsid w:val="000B2D12"/>
    <w:rsid w:val="00122B04"/>
    <w:rsid w:val="00275D36"/>
    <w:rsid w:val="003C2C8C"/>
    <w:rsid w:val="004F5A8F"/>
    <w:rsid w:val="005054C5"/>
    <w:rsid w:val="00BC6FFF"/>
    <w:rsid w:val="00C875A8"/>
    <w:rsid w:val="00D71B35"/>
    <w:rsid w:val="00DA1787"/>
    <w:rsid w:val="00E6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B3C2"/>
  <w15:chartTrackingRefBased/>
  <w15:docId w15:val="{CE61C71D-0F3D-4407-87E0-5F2788D6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 Агробизнес ООО</dc:creator>
  <cp:keywords/>
  <dc:description/>
  <cp:lastModifiedBy>ГК Агробизнес ООО</cp:lastModifiedBy>
  <cp:revision>4</cp:revision>
  <cp:lastPrinted>2024-05-31T11:22:00Z</cp:lastPrinted>
  <dcterms:created xsi:type="dcterms:W3CDTF">2024-05-31T11:11:00Z</dcterms:created>
  <dcterms:modified xsi:type="dcterms:W3CDTF">2024-05-31T12:30:00Z</dcterms:modified>
</cp:coreProperties>
</file>