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419" w:rsidRPr="00812419" w:rsidRDefault="00812419" w:rsidP="00812419">
      <w:pPr>
        <w:jc w:val="center"/>
        <w:rPr>
          <w:b/>
          <w:bCs/>
          <w:sz w:val="24"/>
          <w:szCs w:val="24"/>
        </w:rPr>
      </w:pPr>
      <w:r w:rsidRPr="00812419">
        <w:rPr>
          <w:b/>
          <w:bCs/>
          <w:sz w:val="24"/>
          <w:szCs w:val="24"/>
        </w:rPr>
        <w:t>ХОРОШО, КОГДА ЛЮБИМОЕ ДЕЛО ПРИНОСИТ ДОХОД</w:t>
      </w:r>
    </w:p>
    <w:p w:rsidR="004E07B0" w:rsidRPr="00812419" w:rsidRDefault="00110768" w:rsidP="00812419">
      <w:pPr>
        <w:ind w:firstLine="708"/>
        <w:jc w:val="both"/>
        <w:rPr>
          <w:sz w:val="24"/>
          <w:szCs w:val="24"/>
        </w:rPr>
      </w:pPr>
      <w:r w:rsidRPr="00812419">
        <w:rPr>
          <w:sz w:val="24"/>
          <w:szCs w:val="24"/>
        </w:rPr>
        <w:t>Развивать бизнес помогает нацпроект «Малое и среднее предпринимательство и поддержка индивидуальной предпринимательской инициативы», который реализуется по решению Президента Владимира Путина.</w:t>
      </w:r>
    </w:p>
    <w:p w:rsidR="00110768" w:rsidRDefault="00110768" w:rsidP="002756F2">
      <w:pPr>
        <w:ind w:firstLine="708"/>
        <w:jc w:val="both"/>
      </w:pPr>
      <w:r>
        <w:t>Марина Пахомова много лет посвятила работе в медицине, трудилась проводником международного сообщения. В одночасье жизненные обстоятельства заставили её оставить все дела.</w:t>
      </w:r>
    </w:p>
    <w:p w:rsidR="004E07B0" w:rsidRDefault="004E07B0" w:rsidP="00110768">
      <w:r>
        <w:rPr>
          <w:noProof/>
          <w:lang w:eastAsia="ru-RU"/>
        </w:rPr>
        <w:drawing>
          <wp:inline distT="0" distB="0" distL="0" distR="0" wp14:anchorId="6C3CC047">
            <wp:extent cx="2341245" cy="2127885"/>
            <wp:effectExtent l="0" t="0" r="190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127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0768" w:rsidRDefault="00110768" w:rsidP="002756F2">
      <w:pPr>
        <w:ind w:firstLine="708"/>
        <w:jc w:val="both"/>
      </w:pPr>
      <w:r>
        <w:t xml:space="preserve">– Сидя дома, я наткнулась на девушку-кондитера в </w:t>
      </w:r>
      <w:proofErr w:type="spellStart"/>
      <w:r>
        <w:t>соцсетях</w:t>
      </w:r>
      <w:proofErr w:type="spellEnd"/>
      <w:r>
        <w:t>, влюбилась в ее, без преувеличения, творчество, – вспоминает Марина. – Заходила на зарубежные кондитерские сайты, мало понимала язык говорящего, но внимательно наблюдала за его руками, записывала и потом пробовала печь сама. Сначала делала простые торты, потом стала уделять внимание украшению. Училась лепить фигурки из мастики, украшать коржи съедобным бисером. Постепенно стала делать двухъярусные и выше конструкции.</w:t>
      </w:r>
    </w:p>
    <w:p w:rsidR="00110768" w:rsidRDefault="00110768" w:rsidP="002756F2">
      <w:pPr>
        <w:ind w:firstLine="708"/>
        <w:jc w:val="both"/>
      </w:pPr>
      <w:r>
        <w:t>Основательно секреты кондитерского дела Марина познала в онлайн-школе. Выполняла задания, пекла и делала десерты для портфолио. Домочадцы и друзья знали: новый урок – значит, будет торт!</w:t>
      </w:r>
    </w:p>
    <w:p w:rsidR="00110768" w:rsidRDefault="00110768" w:rsidP="002756F2">
      <w:pPr>
        <w:ind w:firstLine="708"/>
        <w:jc w:val="both"/>
      </w:pPr>
      <w:r>
        <w:t>Марина добавила, что знакомые, которые бывали на семейных торжествах, всегда хвалили ее торты, спрашивали рецепты и даже просили сделать на заказ ко дню рождения близких. Все как один обращали внимание не только на внешний вид торта, но и на необычные начинки, после которых магазинный десерт уже не казался вкусным.</w:t>
      </w:r>
    </w:p>
    <w:p w:rsidR="00110768" w:rsidRDefault="00110768" w:rsidP="002756F2">
      <w:pPr>
        <w:ind w:firstLine="708"/>
        <w:jc w:val="both"/>
      </w:pPr>
      <w:r>
        <w:t>– Своим близким друзьям я не отказывала, всегда находила время сделать, что они просили. Это и детские торты с героями известных мультиков, и для взрослых. Мне нравилось, что я могу всех порадовать. Потом стала замечать, что выпечка на самом деле превратилась для меня в любимое дело, – продолжает Марина.</w:t>
      </w:r>
    </w:p>
    <w:p w:rsidR="00110768" w:rsidRDefault="00110768" w:rsidP="002756F2">
      <w:pPr>
        <w:ind w:firstLine="708"/>
        <w:jc w:val="both"/>
      </w:pPr>
      <w:r>
        <w:t xml:space="preserve">Благодаря сарафанному радио и страничке в </w:t>
      </w:r>
      <w:proofErr w:type="spellStart"/>
      <w:r>
        <w:t>соцсетях</w:t>
      </w:r>
      <w:proofErr w:type="spellEnd"/>
      <w:r>
        <w:t xml:space="preserve"> клиентская база Марины заметно расширилась. Как-то раз угостила она директора Центра занятости населения Конышевского района Марину Афоничеву своим очередным кондитерским шедевром. Восхитившись его замечательным вкусом, Марина Вячеславовна предложила нашей героине зарегистрироваться как </w:t>
      </w:r>
      <w:proofErr w:type="spellStart"/>
      <w:r>
        <w:t>самозанятая</w:t>
      </w:r>
      <w:proofErr w:type="spellEnd"/>
      <w:r>
        <w:t>.</w:t>
      </w:r>
    </w:p>
    <w:p w:rsidR="00110768" w:rsidRDefault="00110768" w:rsidP="002756F2">
      <w:pPr>
        <w:ind w:firstLine="708"/>
        <w:jc w:val="both"/>
      </w:pPr>
      <w:r>
        <w:lastRenderedPageBreak/>
        <w:t xml:space="preserve">«Хотела работать официально и уже собиралась открывать ИП, но потом узнала, что можно стать </w:t>
      </w:r>
      <w:proofErr w:type="spellStart"/>
      <w:r>
        <w:t>самозанятой</w:t>
      </w:r>
      <w:proofErr w:type="spellEnd"/>
      <w:r>
        <w:t xml:space="preserve"> и вообще не сдавать отчетность. Это было очень кстати для меня», – объясняет кондитер.</w:t>
      </w:r>
    </w:p>
    <w:p w:rsidR="00110768" w:rsidRDefault="00110768" w:rsidP="002756F2">
      <w:pPr>
        <w:ind w:firstLine="708"/>
        <w:jc w:val="both"/>
      </w:pPr>
      <w:proofErr w:type="spellStart"/>
      <w:r>
        <w:t>Самозанятость</w:t>
      </w:r>
      <w:proofErr w:type="spellEnd"/>
      <w:r>
        <w:t xml:space="preserve"> – это выгодный налоговый режим для тех, кто работает сам на себя. Он подходит для многих профессий из разных областей.</w:t>
      </w:r>
    </w:p>
    <w:p w:rsidR="00110768" w:rsidRDefault="00110768" w:rsidP="002756F2">
      <w:pPr>
        <w:ind w:firstLine="708"/>
        <w:jc w:val="both"/>
      </w:pPr>
      <w:r>
        <w:t xml:space="preserve">Для регистрации </w:t>
      </w:r>
      <w:proofErr w:type="spellStart"/>
      <w:r>
        <w:t>самозанятым</w:t>
      </w:r>
      <w:proofErr w:type="spellEnd"/>
      <w:r>
        <w:t xml:space="preserve"> не нужно собирать пакет документов, платить госпошлину и идти </w:t>
      </w:r>
      <w:proofErr w:type="gramStart"/>
      <w:r>
        <w:t>в</w:t>
      </w:r>
      <w:proofErr w:type="gramEnd"/>
      <w:r>
        <w:t xml:space="preserve"> налоговую. Весь процесс проходит он-</w:t>
      </w:r>
      <w:proofErr w:type="spellStart"/>
      <w:r>
        <w:t>лайн</w:t>
      </w:r>
      <w:proofErr w:type="spellEnd"/>
      <w:r>
        <w:t xml:space="preserve"> и занимает 10 минут. Они не обязаны сдавать декларации, вести бухгалтерию или книгу учета доходов и расходов. Все, что от них требуется, – выдать чек через приложение и отправить его покупателю. Приложение «Мой налог» автоматически рассчитывает налог за каждую продажу, показывает итоговую сумму и сроки оплаты.</w:t>
      </w:r>
    </w:p>
    <w:p w:rsidR="00110768" w:rsidRDefault="00110768" w:rsidP="002756F2">
      <w:pPr>
        <w:ind w:firstLine="708"/>
        <w:jc w:val="both"/>
      </w:pPr>
      <w:r>
        <w:t xml:space="preserve">У </w:t>
      </w:r>
      <w:proofErr w:type="spellStart"/>
      <w:r>
        <w:t>самозанятых</w:t>
      </w:r>
      <w:proofErr w:type="spellEnd"/>
      <w:r>
        <w:t xml:space="preserve"> самые низкие ставки по налогу – 4% при работе с физическими лицами и 6% — с юридическими лицами, а с учетом налогового вычета они снижаются до 3% и 4%. А еще </w:t>
      </w:r>
      <w:proofErr w:type="spellStart"/>
      <w:r>
        <w:t>самозанятые</w:t>
      </w:r>
      <w:proofErr w:type="spellEnd"/>
      <w:r>
        <w:t>, как и предприниматели, могут пользоваться мерами государственной поддержки.</w:t>
      </w:r>
    </w:p>
    <w:p w:rsidR="00110768" w:rsidRDefault="00110768" w:rsidP="002756F2">
      <w:pPr>
        <w:ind w:firstLine="708"/>
        <w:jc w:val="both"/>
      </w:pPr>
      <w:r>
        <w:t>Купив необходимое оборудование: пищевой принтер, планетарный миксер, духовой шкаф, краскопульт, пищевой аэрограф и многое другое, Марина теперь может сделать любой торт – и по сложности, и по конструкции.</w:t>
      </w:r>
    </w:p>
    <w:p w:rsidR="00110768" w:rsidRDefault="00110768" w:rsidP="002756F2">
      <w:pPr>
        <w:ind w:firstLine="708"/>
        <w:jc w:val="both"/>
      </w:pPr>
      <w:r>
        <w:t>Действительно, то, что делает Марина, вызывает эстетический восторг, при этом кулинарные изделия сохраняют вкус натуральных продуктов и натуральный состав. Сегодня она предлагает 450 рецептов тортов для самого требовательного клиента. Заказы поступают из других городов области. Да это и понятно, ведь в каждый свой торт Марина вкладывает частичку души. Может быть, поэтому он получается произведением искусства?!</w:t>
      </w:r>
    </w:p>
    <w:p w:rsidR="00B44202" w:rsidRPr="00B44202" w:rsidRDefault="00B44202" w:rsidP="00B44202">
      <w:pPr>
        <w:jc w:val="center"/>
        <w:rPr>
          <w:b/>
        </w:rPr>
      </w:pPr>
      <w:r w:rsidRPr="00B44202">
        <w:rPr>
          <w:b/>
        </w:rPr>
        <w:t>Центр «Мой бизнес» осуществляет свою деятельность по нацпроекту «Малое и среднее предпринимательство».</w:t>
      </w:r>
    </w:p>
    <w:p w:rsidR="00110768" w:rsidRDefault="00110768" w:rsidP="00B44202">
      <w:pPr>
        <w:ind w:firstLine="708"/>
        <w:jc w:val="both"/>
      </w:pPr>
      <w:r>
        <w:t xml:space="preserve">В Центре «Мой бизнес» реализуется комплекс мер государственной поддержки субъектов малого и среднего предпринимательства, </w:t>
      </w:r>
      <w:proofErr w:type="spellStart"/>
      <w:r>
        <w:t>самозанятых</w:t>
      </w:r>
      <w:proofErr w:type="spellEnd"/>
      <w:r>
        <w:t xml:space="preserve"> граждан, а также физических лиц, заинтересованных в открытии собственного дела.</w:t>
      </w:r>
    </w:p>
    <w:p w:rsidR="00110768" w:rsidRDefault="00110768" w:rsidP="00B44202">
      <w:pPr>
        <w:ind w:firstLine="708"/>
        <w:jc w:val="both"/>
      </w:pPr>
      <w:r>
        <w:t xml:space="preserve">Деятельность центра направлена на оказание финансовых, информационно-консультационных и обучающих услуг, инжиниринговых услуг, поддержку </w:t>
      </w:r>
      <w:proofErr w:type="spellStart"/>
      <w:r>
        <w:t>экспортно</w:t>
      </w:r>
      <w:proofErr w:type="spellEnd"/>
      <w:r>
        <w:t xml:space="preserve"> ориентированных субъектов малого и среднего предпринимательства, реализацию федеральных программ по поддержке молодых ученых и разработчиков инновационных проектов.</w:t>
      </w:r>
    </w:p>
    <w:p w:rsidR="00110768" w:rsidRDefault="00110768" w:rsidP="002756F2">
      <w:pPr>
        <w:ind w:firstLine="708"/>
        <w:jc w:val="both"/>
      </w:pPr>
      <w:r>
        <w:t>Сайт Центра «Мой бизнес» Курской области: мб46.рф</w:t>
      </w:r>
    </w:p>
    <w:p w:rsidR="00110768" w:rsidRDefault="00110768" w:rsidP="002756F2">
      <w:pPr>
        <w:ind w:firstLine="708"/>
        <w:jc w:val="both"/>
      </w:pPr>
      <w:r>
        <w:t>По вопросам получения государственной поддержки необходимо обращаться в Автономную некоммерческую организацию «Центр «Мой бизнес» Курской области» по адресу: г. Курск, ул. Горького, 34 (ИНН 4632286640, ОГРН 1214600012340) или по телефонам: +7 (4712) 54-07-06, 70-33-77.</w:t>
      </w:r>
    </w:p>
    <w:p w:rsidR="004E07B0" w:rsidRDefault="00110768" w:rsidP="002756F2">
      <w:pPr>
        <w:ind w:firstLine="708"/>
      </w:pPr>
      <w:r>
        <w:t>Центр «Мой бизнес» осуществляет свою деятельность по нацпроекту «Малое и среднее предпринимательство».</w:t>
      </w:r>
    </w:p>
    <w:p w:rsidR="004E07B0" w:rsidRDefault="004E07B0" w:rsidP="00110768"/>
    <w:sectPr w:rsidR="004E0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EDD"/>
    <w:rsid w:val="00110768"/>
    <w:rsid w:val="002756F2"/>
    <w:rsid w:val="00361EDD"/>
    <w:rsid w:val="003678CA"/>
    <w:rsid w:val="004E07B0"/>
    <w:rsid w:val="00812419"/>
    <w:rsid w:val="00B4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Управляющий делами</cp:lastModifiedBy>
  <cp:revision>3</cp:revision>
  <dcterms:created xsi:type="dcterms:W3CDTF">2024-09-18T12:35:00Z</dcterms:created>
  <dcterms:modified xsi:type="dcterms:W3CDTF">2024-09-18T12:37:00Z</dcterms:modified>
</cp:coreProperties>
</file>