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27" w:rsidRDefault="003F6427" w:rsidP="003F6427">
      <w:pPr>
        <w:spacing w:after="200" w:line="276" w:lineRule="auto"/>
        <w:ind w:left="140"/>
        <w:jc w:val="center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339215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27" w:rsidRDefault="003F6427" w:rsidP="003F6427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ПРЕДСТАВИТЕЛЬНОЕ СОБРАНИЕ</w:t>
      </w:r>
    </w:p>
    <w:p w:rsidR="003F6427" w:rsidRDefault="003F6427" w:rsidP="003F6427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КОНЫШЕВСКОГО РАЙОНА КУРСКОЙ ОБЛАСТИ</w:t>
      </w:r>
    </w:p>
    <w:p w:rsidR="003F6427" w:rsidRDefault="003F6427" w:rsidP="003F642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307620, Курская область, п. </w:t>
      </w:r>
      <w:proofErr w:type="spellStart"/>
      <w:r>
        <w:rPr>
          <w:rFonts w:ascii="Times New Roman" w:eastAsia="Times New Roman" w:hAnsi="Times New Roman" w:cs="Times New Roman"/>
          <w:b/>
          <w:szCs w:val="20"/>
        </w:rPr>
        <w:t>Конышевка</w:t>
      </w:r>
      <w:proofErr w:type="spellEnd"/>
      <w:r>
        <w:rPr>
          <w:rFonts w:ascii="Times New Roman" w:eastAsia="Times New Roman" w:hAnsi="Times New Roman" w:cs="Times New Roman"/>
          <w:b/>
          <w:szCs w:val="20"/>
        </w:rPr>
        <w:t>, ул. Ленина, 19, тел.: (47156) 2-12-00, факс (47156) 2-17-77</w:t>
      </w:r>
    </w:p>
    <w:p w:rsidR="003F6427" w:rsidRDefault="003F6427" w:rsidP="003F6427">
      <w:pPr>
        <w:pStyle w:val="ConsPlusTitlePage"/>
        <w:rPr>
          <w:sz w:val="28"/>
          <w:szCs w:val="28"/>
        </w:rPr>
      </w:pPr>
    </w:p>
    <w:p w:rsidR="003F6427" w:rsidRDefault="003F6427" w:rsidP="003F6427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3F6427" w:rsidRDefault="003F6427" w:rsidP="003F6427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</w:p>
    <w:p w:rsidR="003F6427" w:rsidRDefault="003F6427" w:rsidP="003F6427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 февраля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2025г.</w:t>
      </w:r>
      <w:r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п.Конышевка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</w:t>
      </w:r>
    </w:p>
    <w:p w:rsidR="003F6427" w:rsidRDefault="003F6427" w:rsidP="003F6427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427" w:rsidRDefault="003F6427" w:rsidP="003F6427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427" w:rsidRPr="003F6427" w:rsidRDefault="003F6427" w:rsidP="003F64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427">
        <w:rPr>
          <w:rFonts w:ascii="Times New Roman" w:eastAsia="Times New Roman" w:hAnsi="Times New Roman" w:cs="Times New Roman"/>
          <w:b/>
          <w:bCs/>
          <w:sz w:val="28"/>
          <w:szCs w:val="28"/>
        </w:rPr>
        <w:t>О передаче имущества для нужд СВО</w:t>
      </w:r>
    </w:p>
    <w:p w:rsidR="003F6427" w:rsidRPr="003F6427" w:rsidRDefault="003F6427" w:rsidP="003F6427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6427" w:rsidRPr="003F6427" w:rsidRDefault="003F6427" w:rsidP="003F642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F6427" w:rsidRPr="003F6427" w:rsidRDefault="003F6427" w:rsidP="003F642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642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F642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 w:rsidRPr="003F6427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3F642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21.12.2023 года № 377 «Об утверждении Положения о порядке управления и распоряжения муниципальным имуществом муниципального района «</w:t>
      </w:r>
      <w:proofErr w:type="spellStart"/>
      <w:r w:rsidRPr="003F6427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3F6427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области» (в редакции от 14.11.2024 № 18) </w:t>
      </w:r>
      <w:r w:rsidRPr="003F6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Представительное Собрание </w:t>
      </w:r>
      <w:proofErr w:type="spellStart"/>
      <w:r w:rsidRPr="003F6427"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3F6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 w:rsidRPr="003F6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РЕШИЛО:</w:t>
      </w:r>
      <w:proofErr w:type="gramEnd"/>
    </w:p>
    <w:p w:rsidR="003F6427" w:rsidRPr="003F6427" w:rsidRDefault="003F6427" w:rsidP="003F642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427" w:rsidRPr="003F6427" w:rsidRDefault="003F6427" w:rsidP="003F642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427">
        <w:rPr>
          <w:rFonts w:ascii="Times New Roman" w:eastAsia="Times New Roman" w:hAnsi="Times New Roman" w:cs="Times New Roman"/>
          <w:sz w:val="28"/>
          <w:szCs w:val="28"/>
        </w:rPr>
        <w:t>1. Передать на безвозмездной основе для нужд Специальной военной операции следующее имущество:</w:t>
      </w:r>
    </w:p>
    <w:p w:rsidR="003F6427" w:rsidRPr="003F6427" w:rsidRDefault="003F6427" w:rsidP="003F642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90" w:type="dxa"/>
        <w:tblInd w:w="-201" w:type="dxa"/>
        <w:tblLayout w:type="fixed"/>
        <w:tblLook w:val="0000" w:firstRow="0" w:lastRow="0" w:firstColumn="0" w:lastColumn="0" w:noHBand="0" w:noVBand="0"/>
      </w:tblPr>
      <w:tblGrid>
        <w:gridCol w:w="593"/>
        <w:gridCol w:w="1843"/>
        <w:gridCol w:w="2127"/>
        <w:gridCol w:w="1418"/>
        <w:gridCol w:w="1984"/>
        <w:gridCol w:w="2125"/>
      </w:tblGrid>
      <w:tr w:rsidR="003F6427" w:rsidRPr="003F6427" w:rsidTr="007E7C0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3F6427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объекта недвижимости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Общая площадь (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>.)/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Балансовая</w:t>
            </w:r>
          </w:p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стоимость  (руб.) / остаточная</w:t>
            </w:r>
          </w:p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стоимость (руб.)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Кадастровый номер </w:t>
            </w:r>
          </w:p>
        </w:tc>
      </w:tr>
      <w:tr w:rsidR="003F6427" w:rsidRPr="003F6427" w:rsidTr="007E7C01"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Здание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Курская область, р-н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Конышевский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 w:rsidRPr="003F6427">
              <w:rPr>
                <w:rFonts w:ascii="Times New Roman" w:eastAsia="Times New Roman" w:hAnsi="Times New Roman" w:cs="Times New Roman"/>
                <w:sz w:val="24"/>
              </w:rPr>
              <w:t>.Ш</w:t>
            </w:r>
            <w:proofErr w:type="gramEnd"/>
            <w:r w:rsidRPr="003F6427">
              <w:rPr>
                <w:rFonts w:ascii="Times New Roman" w:eastAsia="Times New Roman" w:hAnsi="Times New Roman" w:cs="Times New Roman"/>
                <w:sz w:val="24"/>
              </w:rPr>
              <w:t>ирково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838,1/1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899331,00/-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46:09:170401:367</w:t>
            </w:r>
          </w:p>
        </w:tc>
      </w:tr>
      <w:tr w:rsidR="003F6427" w:rsidRPr="003F6427" w:rsidTr="007E7C0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Курская область,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Конышевский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 район,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 w:rsidRPr="003F6427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3F6427">
              <w:rPr>
                <w:rFonts w:ascii="Times New Roman" w:eastAsia="Times New Roman" w:hAnsi="Times New Roman" w:cs="Times New Roman"/>
                <w:sz w:val="24"/>
              </w:rPr>
              <w:t>ижнее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 Песочное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297,10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894960,00/-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46:09:020401:41</w:t>
            </w:r>
          </w:p>
        </w:tc>
      </w:tr>
      <w:tr w:rsidR="003F6427" w:rsidRPr="003F6427" w:rsidTr="007E7C0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Курская область,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Конышевский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 район, с. Малое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lastRenderedPageBreak/>
              <w:t>Городьково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пом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lastRenderedPageBreak/>
              <w:t>1166,10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6743581,15/-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46:09:080101:166</w:t>
            </w:r>
          </w:p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6427" w:rsidRPr="003F6427" w:rsidTr="007E7C0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Курская область,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Конышевский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 район, с. Малое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Городьково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>, помещение 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7,30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42216,04/-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46:09:080101:167</w:t>
            </w:r>
          </w:p>
        </w:tc>
      </w:tr>
      <w:tr w:rsidR="003F6427" w:rsidRPr="003F6427" w:rsidTr="007E7C0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Курская область,  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Конышевский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 район,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Малогородьковский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 сельсовет, село Малое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Городьково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>, д.8, пом.10; 11; 12;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34,40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198935,93/-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46:09:080101:164</w:t>
            </w:r>
          </w:p>
        </w:tc>
      </w:tr>
      <w:tr w:rsidR="003F6427" w:rsidRPr="003F6427" w:rsidTr="007E7C0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Курская область, р-н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Конышевский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 w:rsidRPr="003F6427">
              <w:rPr>
                <w:rFonts w:ascii="Times New Roman" w:eastAsia="Times New Roman" w:hAnsi="Times New Roman" w:cs="Times New Roman"/>
                <w:sz w:val="24"/>
              </w:rPr>
              <w:t>.Я</w:t>
            </w:r>
            <w:proofErr w:type="gramEnd"/>
            <w:r w:rsidRPr="003F6427">
              <w:rPr>
                <w:rFonts w:ascii="Times New Roman" w:eastAsia="Times New Roman" w:hAnsi="Times New Roman" w:cs="Times New Roman"/>
                <w:sz w:val="24"/>
              </w:rPr>
              <w:t>ндовище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902,90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81500,00/-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46:09:190401:93</w:t>
            </w:r>
          </w:p>
        </w:tc>
      </w:tr>
      <w:tr w:rsidR="003F6427" w:rsidRPr="003F6427" w:rsidTr="007E7C0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Российская Федерация, Курская область,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Конышевский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 район,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 w:rsidRPr="003F6427">
              <w:rPr>
                <w:rFonts w:ascii="Times New Roman" w:eastAsia="Times New Roman" w:hAnsi="Times New Roman" w:cs="Times New Roman"/>
                <w:sz w:val="24"/>
              </w:rPr>
              <w:t>.Ш</w:t>
            </w:r>
            <w:proofErr w:type="gramEnd"/>
            <w:r w:rsidRPr="003F6427">
              <w:rPr>
                <w:rFonts w:ascii="Times New Roman" w:eastAsia="Times New Roman" w:hAnsi="Times New Roman" w:cs="Times New Roman"/>
                <w:sz w:val="24"/>
              </w:rPr>
              <w:t>ирково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>, д.127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185,50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32286,00/-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46:09:170402:162</w:t>
            </w:r>
          </w:p>
        </w:tc>
      </w:tr>
      <w:tr w:rsidR="003F6427" w:rsidRPr="003F6427" w:rsidTr="007E7C0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307606, Российская Федерация, Курская область,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Конышевский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 xml:space="preserve"> район, село </w:t>
            </w:r>
            <w:proofErr w:type="spellStart"/>
            <w:r w:rsidRPr="003F6427">
              <w:rPr>
                <w:rFonts w:ascii="Times New Roman" w:eastAsia="Times New Roman" w:hAnsi="Times New Roman" w:cs="Times New Roman"/>
                <w:sz w:val="24"/>
              </w:rPr>
              <w:t>Рыжково</w:t>
            </w:r>
            <w:proofErr w:type="spellEnd"/>
            <w:r w:rsidRPr="003F6427">
              <w:rPr>
                <w:rFonts w:ascii="Times New Roman" w:eastAsia="Times New Roman" w:hAnsi="Times New Roman" w:cs="Times New Roman"/>
                <w:sz w:val="24"/>
              </w:rPr>
              <w:t>, дом 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218,5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21171,00/-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27" w:rsidRPr="003F6427" w:rsidRDefault="003F6427" w:rsidP="003F6427">
            <w:pPr>
              <w:widowControl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3F6427">
              <w:rPr>
                <w:rFonts w:ascii="Times New Roman" w:eastAsia="Times New Roman" w:hAnsi="Times New Roman" w:cs="Times New Roman"/>
                <w:sz w:val="24"/>
              </w:rPr>
              <w:t>46:09:130201:292</w:t>
            </w:r>
          </w:p>
        </w:tc>
      </w:tr>
    </w:tbl>
    <w:p w:rsidR="003F6427" w:rsidRPr="003F6427" w:rsidRDefault="003F6427" w:rsidP="003F642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427" w:rsidRPr="003F6427" w:rsidRDefault="003F6427" w:rsidP="003F642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427" w:rsidRPr="003F6427" w:rsidRDefault="003F6427" w:rsidP="003F642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427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его подписания. </w:t>
      </w:r>
    </w:p>
    <w:p w:rsidR="003F6427" w:rsidRPr="003F6427" w:rsidRDefault="003F6427" w:rsidP="003F6427">
      <w:pPr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6427" w:rsidRPr="003F6427" w:rsidRDefault="003F6427" w:rsidP="003F6427">
      <w:pPr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6427" w:rsidRPr="003F6427" w:rsidRDefault="003F6427" w:rsidP="003F642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3F642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3F6427" w:rsidRPr="003F6427" w:rsidRDefault="003F6427" w:rsidP="003F642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6427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3F642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3F6427">
        <w:rPr>
          <w:rFonts w:ascii="Times New Roman" w:eastAsia="Times New Roman" w:hAnsi="Times New Roman" w:cs="Times New Roman"/>
          <w:sz w:val="28"/>
          <w:szCs w:val="28"/>
        </w:rPr>
        <w:tab/>
      </w:r>
      <w:r w:rsidRPr="003F6427">
        <w:rPr>
          <w:rFonts w:ascii="Times New Roman" w:eastAsia="Times New Roman" w:hAnsi="Times New Roman" w:cs="Times New Roman"/>
          <w:sz w:val="28"/>
          <w:szCs w:val="28"/>
        </w:rPr>
        <w:tab/>
      </w:r>
      <w:r w:rsidRPr="003F6427">
        <w:rPr>
          <w:rFonts w:ascii="Times New Roman" w:eastAsia="Times New Roman" w:hAnsi="Times New Roman" w:cs="Times New Roman"/>
          <w:sz w:val="28"/>
          <w:szCs w:val="28"/>
        </w:rPr>
        <w:tab/>
      </w:r>
      <w:r w:rsidRPr="003F642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3F6427">
        <w:rPr>
          <w:rFonts w:ascii="Times New Roman" w:eastAsia="Times New Roman" w:hAnsi="Times New Roman" w:cs="Times New Roman"/>
          <w:sz w:val="28"/>
          <w:szCs w:val="28"/>
        </w:rPr>
        <w:t>А.И.Лукьянова</w:t>
      </w:r>
      <w:proofErr w:type="spellEnd"/>
    </w:p>
    <w:p w:rsidR="003F6427" w:rsidRPr="003F6427" w:rsidRDefault="003F6427" w:rsidP="003F642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3F6427" w:rsidRPr="003F6427" w:rsidRDefault="003F6427" w:rsidP="003F642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42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3F6427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3F642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3F6427" w:rsidRPr="003F6427" w:rsidRDefault="003F6427" w:rsidP="003F642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427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3F6427">
        <w:rPr>
          <w:rFonts w:ascii="Times New Roman" w:eastAsia="Times New Roman" w:hAnsi="Times New Roman" w:cs="Times New Roman"/>
          <w:sz w:val="28"/>
          <w:szCs w:val="28"/>
        </w:rPr>
        <w:tab/>
      </w:r>
      <w:r w:rsidRPr="003F6427">
        <w:rPr>
          <w:rFonts w:ascii="Times New Roman" w:eastAsia="Times New Roman" w:hAnsi="Times New Roman" w:cs="Times New Roman"/>
          <w:sz w:val="28"/>
          <w:szCs w:val="28"/>
        </w:rPr>
        <w:tab/>
      </w:r>
      <w:r w:rsidRPr="003F6427">
        <w:rPr>
          <w:rFonts w:ascii="Times New Roman" w:eastAsia="Times New Roman" w:hAnsi="Times New Roman" w:cs="Times New Roman"/>
          <w:sz w:val="28"/>
          <w:szCs w:val="28"/>
        </w:rPr>
        <w:tab/>
      </w:r>
      <w:r w:rsidRPr="003F6427">
        <w:rPr>
          <w:rFonts w:ascii="Times New Roman" w:eastAsia="Times New Roman" w:hAnsi="Times New Roman" w:cs="Times New Roman"/>
          <w:sz w:val="28"/>
          <w:szCs w:val="28"/>
        </w:rPr>
        <w:tab/>
      </w:r>
      <w:r w:rsidRPr="003F6427">
        <w:rPr>
          <w:rFonts w:ascii="Times New Roman" w:eastAsia="Times New Roman" w:hAnsi="Times New Roman" w:cs="Times New Roman"/>
          <w:sz w:val="28"/>
          <w:szCs w:val="28"/>
        </w:rPr>
        <w:tab/>
      </w:r>
      <w:r w:rsidRPr="003F642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642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F642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3F6427">
        <w:rPr>
          <w:rFonts w:ascii="Times New Roman" w:eastAsia="Times New Roman" w:hAnsi="Times New Roman" w:cs="Times New Roman"/>
          <w:sz w:val="28"/>
          <w:szCs w:val="28"/>
        </w:rPr>
        <w:t>Д.А.Новиков</w:t>
      </w:r>
      <w:proofErr w:type="spellEnd"/>
    </w:p>
    <w:p w:rsidR="003F6427" w:rsidRDefault="003F6427" w:rsidP="003F6427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BCA" w:rsidRDefault="00B00BCA"/>
    <w:sectPr w:rsidR="00B0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F4"/>
    <w:rsid w:val="000823F4"/>
    <w:rsid w:val="003F6427"/>
    <w:rsid w:val="00B0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F6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42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F6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42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2</cp:revision>
  <cp:lastPrinted>2025-02-14T12:02:00Z</cp:lastPrinted>
  <dcterms:created xsi:type="dcterms:W3CDTF">2025-02-14T11:56:00Z</dcterms:created>
  <dcterms:modified xsi:type="dcterms:W3CDTF">2025-02-14T12:03:00Z</dcterms:modified>
</cp:coreProperties>
</file>