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B" w:rsidRPr="0050232B" w:rsidRDefault="000338DF" w:rsidP="009046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5"/>
      <w:bookmarkEnd w:id="0"/>
      <w:r w:rsidRPr="0050232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922660" w:rsidRPr="007006E6" w:rsidRDefault="00922660" w:rsidP="009226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E6">
        <w:rPr>
          <w:rFonts w:ascii="Times New Roman" w:hAnsi="Times New Roman" w:cs="Times New Roman"/>
          <w:b/>
          <w:sz w:val="28"/>
          <w:szCs w:val="28"/>
        </w:rPr>
        <w:t>о проведении публичных обсуждений</w:t>
      </w:r>
    </w:p>
    <w:p w:rsidR="00922660" w:rsidRPr="007006E6" w:rsidRDefault="00922660" w:rsidP="009226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E6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0338DF" w:rsidRDefault="000338DF" w:rsidP="000338D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2660" w:rsidRPr="008A2DCA" w:rsidRDefault="00922660" w:rsidP="000338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38DF" w:rsidRPr="0050232B" w:rsidRDefault="000338DF" w:rsidP="00C731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D82ADE" w:rsidRPr="0050232B">
        <w:rPr>
          <w:rFonts w:ascii="Times New Roman" w:hAnsi="Times New Roman" w:cs="Times New Roman"/>
          <w:sz w:val="28"/>
          <w:szCs w:val="28"/>
        </w:rPr>
        <w:t xml:space="preserve"> </w:t>
      </w:r>
      <w:r w:rsidR="00253CD0" w:rsidRPr="0050232B">
        <w:rPr>
          <w:rFonts w:ascii="Times New Roman" w:hAnsi="Times New Roman" w:cs="Times New Roman"/>
          <w:sz w:val="28"/>
          <w:szCs w:val="28"/>
        </w:rPr>
        <w:t>«О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у</w:t>
      </w:r>
      <w:r w:rsidR="0090461C" w:rsidRPr="0050232B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экономики, труда, земельных и имущественных отношений Администрации </w:t>
      </w:r>
      <w:proofErr w:type="spellStart"/>
      <w:r w:rsidR="00253CD0" w:rsidRPr="0050232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53CD0" w:rsidRPr="0050232B">
        <w:rPr>
          <w:rFonts w:ascii="Times New Roman" w:hAnsi="Times New Roman" w:cs="Times New Roman"/>
          <w:sz w:val="28"/>
          <w:szCs w:val="28"/>
        </w:rPr>
        <w:t xml:space="preserve"> района Курской области  (далее-управление экономики),  </w:t>
      </w:r>
      <w:r w:rsidRPr="0050232B">
        <w:rPr>
          <w:rFonts w:ascii="Times New Roman" w:hAnsi="Times New Roman" w:cs="Times New Roman"/>
          <w:sz w:val="28"/>
          <w:szCs w:val="28"/>
        </w:rPr>
        <w:t xml:space="preserve">извещает   о  проведении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публичного  обсуждения </w:t>
      </w:r>
      <w:r w:rsidR="0010112B" w:rsidRPr="005023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61C" w:rsidRPr="0050232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постановление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53CD0" w:rsidRPr="0050232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0461C" w:rsidRPr="0050232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от 28.11.2023 </w:t>
      </w:r>
      <w:r w:rsidR="0050232B">
        <w:rPr>
          <w:rFonts w:ascii="Times New Roman" w:hAnsi="Times New Roman" w:cs="Times New Roman"/>
          <w:sz w:val="28"/>
          <w:szCs w:val="28"/>
        </w:rPr>
        <w:t xml:space="preserve">     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№343-па </w:t>
      </w:r>
      <w:r w:rsidR="0090461C" w:rsidRPr="0050232B">
        <w:rPr>
          <w:rFonts w:ascii="Times New Roman" w:hAnsi="Times New Roman" w:cs="Times New Roman"/>
          <w:sz w:val="28"/>
          <w:szCs w:val="28"/>
        </w:rPr>
        <w:t>«</w:t>
      </w:r>
      <w:r w:rsidR="00253CD0" w:rsidRPr="0050232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</w:t>
      </w:r>
      <w:proofErr w:type="gramEnd"/>
      <w:r w:rsidR="00253CD0" w:rsidRPr="0050232B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</w:t>
      </w:r>
      <w:r w:rsidR="000E272B">
        <w:rPr>
          <w:rFonts w:ascii="Times New Roman" w:hAnsi="Times New Roman" w:cs="Times New Roman"/>
          <w:sz w:val="28"/>
          <w:szCs w:val="28"/>
        </w:rPr>
        <w:t>)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</w:t>
      </w:r>
      <w:proofErr w:type="gramStart"/>
      <w:r w:rsidR="00253CD0" w:rsidRPr="0050232B">
        <w:rPr>
          <w:rFonts w:ascii="Times New Roman" w:hAnsi="Times New Roman" w:cs="Times New Roman"/>
          <w:sz w:val="28"/>
          <w:szCs w:val="28"/>
        </w:rPr>
        <w:t>м</w:t>
      </w:r>
      <w:r w:rsidR="000E27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3CD0" w:rsidRPr="0050232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на безвозмездной и безвозвратной основе</w:t>
      </w:r>
      <w:r w:rsidR="00DE572C" w:rsidRPr="0050232B">
        <w:rPr>
          <w:rFonts w:ascii="Times New Roman" w:hAnsi="Times New Roman" w:cs="Times New Roman"/>
          <w:sz w:val="28"/>
          <w:szCs w:val="28"/>
        </w:rPr>
        <w:t>» (далее-Правовой акт).</w:t>
      </w:r>
    </w:p>
    <w:p w:rsidR="00DE572C" w:rsidRPr="0050232B" w:rsidRDefault="00DE572C" w:rsidP="00DE57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Правовой акт размещен на официальном сайте муниципального</w:t>
      </w:r>
      <w:r w:rsidR="00085F32" w:rsidRPr="0050232B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85F32" w:rsidRPr="0050232B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085F32" w:rsidRPr="0050232B">
        <w:rPr>
          <w:rFonts w:ascii="Times New Roman" w:hAnsi="Times New Roman"/>
          <w:sz w:val="28"/>
          <w:szCs w:val="28"/>
        </w:rPr>
        <w:t xml:space="preserve"> райо</w:t>
      </w:r>
      <w:bookmarkStart w:id="1" w:name="_GoBack"/>
      <w:bookmarkEnd w:id="1"/>
      <w:r w:rsidR="00085F32" w:rsidRPr="0050232B">
        <w:rPr>
          <w:rFonts w:ascii="Times New Roman" w:hAnsi="Times New Roman"/>
          <w:sz w:val="28"/>
          <w:szCs w:val="28"/>
        </w:rPr>
        <w:t>н</w:t>
      </w:r>
      <w:r w:rsidR="00F70188" w:rsidRPr="0050232B">
        <w:rPr>
          <w:rFonts w:ascii="Times New Roman" w:hAnsi="Times New Roman"/>
          <w:sz w:val="28"/>
          <w:szCs w:val="28"/>
        </w:rPr>
        <w:t>» Курской области в разделе «Официально»</w:t>
      </w:r>
      <w:r w:rsidR="0050232B" w:rsidRPr="0050232B">
        <w:rPr>
          <w:rFonts w:ascii="Times New Roman" w:hAnsi="Times New Roman"/>
          <w:sz w:val="28"/>
          <w:szCs w:val="28"/>
        </w:rPr>
        <w:t xml:space="preserve"> подразделе</w:t>
      </w:r>
      <w:r w:rsidR="00F70188" w:rsidRPr="0050232B">
        <w:rPr>
          <w:rFonts w:ascii="Times New Roman" w:hAnsi="Times New Roman"/>
          <w:sz w:val="28"/>
          <w:szCs w:val="28"/>
        </w:rPr>
        <w:t xml:space="preserve"> «Регуляторная политика» </w:t>
      </w:r>
      <w:r w:rsidRPr="0050232B">
        <w:rPr>
          <w:rFonts w:ascii="Times New Roman" w:hAnsi="Times New Roman"/>
          <w:sz w:val="28"/>
          <w:szCs w:val="28"/>
        </w:rPr>
        <w:t>(</w:t>
      </w:r>
      <w:hyperlink r:id="rId7" w:history="1">
        <w:r w:rsidR="00F70188" w:rsidRPr="0050232B">
          <w:rPr>
            <w:rStyle w:val="a6"/>
            <w:rFonts w:ascii="Times New Roman" w:hAnsi="Times New Roman"/>
            <w:sz w:val="28"/>
            <w:szCs w:val="28"/>
          </w:rPr>
          <w:t>https://konyshevskij-r38.gosweb.gosuslugi.ru/ofitsialno/otsenka-reguliruyuschego-vozdeystviya/</w:t>
        </w:r>
      </w:hyperlink>
      <w:r w:rsidRPr="0050232B">
        <w:rPr>
          <w:rFonts w:ascii="Times New Roman" w:hAnsi="Times New Roman"/>
          <w:sz w:val="28"/>
          <w:szCs w:val="28"/>
        </w:rPr>
        <w:t>).</w:t>
      </w:r>
    </w:p>
    <w:p w:rsidR="00DE572C" w:rsidRPr="0050232B" w:rsidRDefault="00DE572C" w:rsidP="00F7018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DE572C" w:rsidRPr="0050232B" w:rsidRDefault="00F70188" w:rsidP="00F7018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начало: "31" июля  2024</w:t>
      </w:r>
      <w:r w:rsidR="00DE572C" w:rsidRPr="0050232B">
        <w:rPr>
          <w:rFonts w:ascii="Times New Roman" w:hAnsi="Times New Roman"/>
          <w:sz w:val="28"/>
          <w:szCs w:val="28"/>
        </w:rPr>
        <w:t xml:space="preserve"> г.;</w:t>
      </w:r>
    </w:p>
    <w:p w:rsidR="00DE572C" w:rsidRPr="0050232B" w:rsidRDefault="00F70188" w:rsidP="00F7018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окончание: "29</w:t>
      </w:r>
      <w:r w:rsidR="00DE572C" w:rsidRPr="0050232B">
        <w:rPr>
          <w:rFonts w:ascii="Times New Roman" w:hAnsi="Times New Roman"/>
          <w:sz w:val="28"/>
          <w:szCs w:val="28"/>
        </w:rPr>
        <w:t>"</w:t>
      </w:r>
      <w:r w:rsidRPr="0050232B">
        <w:rPr>
          <w:rFonts w:ascii="Times New Roman" w:hAnsi="Times New Roman"/>
          <w:sz w:val="28"/>
          <w:szCs w:val="28"/>
        </w:rPr>
        <w:t xml:space="preserve"> августа  2024</w:t>
      </w:r>
      <w:r w:rsidR="00DE572C" w:rsidRPr="0050232B">
        <w:rPr>
          <w:rFonts w:ascii="Times New Roman" w:hAnsi="Times New Roman"/>
          <w:sz w:val="28"/>
          <w:szCs w:val="28"/>
        </w:rPr>
        <w:t xml:space="preserve"> г.</w:t>
      </w:r>
    </w:p>
    <w:p w:rsidR="00DE572C" w:rsidRPr="0050232B" w:rsidRDefault="00DE572C" w:rsidP="00F7018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Информация о наличии положений, затрудняющих осуществление предпринимательской и инвестиционной деятельности (при наличии).</w:t>
      </w:r>
    </w:p>
    <w:p w:rsidR="00DE572C" w:rsidRPr="0050232B" w:rsidRDefault="00DE572C" w:rsidP="00F7018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Адрес сайта, электронной почты для направления мнений и предложений:</w:t>
      </w:r>
    </w:p>
    <w:p w:rsidR="00DE572C" w:rsidRPr="0050232B" w:rsidRDefault="00DE572C" w:rsidP="00DE57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 xml:space="preserve"> мнения и предложения по муниципальному нормативному правовому акту могут быть направлены  по электронной почте по адресу: </w:t>
      </w:r>
      <w:hyperlink r:id="rId8" w:history="1">
        <w:r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konadmin</w:t>
        </w:r>
        <w:r w:rsidRPr="0050232B">
          <w:rPr>
            <w:rStyle w:val="a6"/>
            <w:rFonts w:ascii="Times New Roman" w:hAnsi="Times New Roman"/>
            <w:sz w:val="28"/>
            <w:szCs w:val="28"/>
          </w:rPr>
          <w:t>@</w:t>
        </w:r>
        <w:r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50232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E572C" w:rsidRPr="0050232B" w:rsidRDefault="00DE572C" w:rsidP="00DE57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Реестр поступивших мнений и предложений будет размещен на официальном сайте муниципального образования «</w:t>
      </w:r>
      <w:proofErr w:type="spellStart"/>
      <w:r w:rsidRPr="0050232B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Pr="0050232B">
        <w:rPr>
          <w:rFonts w:ascii="Times New Roman" w:hAnsi="Times New Roman"/>
          <w:sz w:val="28"/>
          <w:szCs w:val="28"/>
        </w:rPr>
        <w:t xml:space="preserve">  район» Курской области в сети «Инт</w:t>
      </w:r>
      <w:r w:rsidR="00F70188" w:rsidRPr="0050232B">
        <w:rPr>
          <w:rFonts w:ascii="Times New Roman" w:hAnsi="Times New Roman"/>
          <w:sz w:val="28"/>
          <w:szCs w:val="28"/>
        </w:rPr>
        <w:t>ернет» в разделе</w:t>
      </w:r>
      <w:r w:rsidR="0050232B" w:rsidRPr="0050232B">
        <w:rPr>
          <w:rFonts w:ascii="Times New Roman" w:hAnsi="Times New Roman"/>
          <w:sz w:val="28"/>
          <w:szCs w:val="28"/>
        </w:rPr>
        <w:t xml:space="preserve"> «Официально» подразделе</w:t>
      </w:r>
      <w:r w:rsidR="00F70188" w:rsidRPr="0050232B">
        <w:rPr>
          <w:rFonts w:ascii="Times New Roman" w:hAnsi="Times New Roman"/>
          <w:sz w:val="28"/>
          <w:szCs w:val="28"/>
        </w:rPr>
        <w:t xml:space="preserve"> «Регуляторная политика</w:t>
      </w:r>
      <w:r w:rsidRPr="0050232B">
        <w:rPr>
          <w:rFonts w:ascii="Times New Roman" w:hAnsi="Times New Roman"/>
          <w:sz w:val="28"/>
          <w:szCs w:val="28"/>
        </w:rPr>
        <w:t xml:space="preserve">»  не позднее 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50232B" w:rsidRPr="0050232B">
        <w:rPr>
          <w:rFonts w:ascii="Times New Roman" w:hAnsi="Times New Roman"/>
          <w:sz w:val="28"/>
          <w:szCs w:val="28"/>
        </w:rPr>
        <w:t xml:space="preserve">  </w:t>
      </w:r>
      <w:r w:rsidR="0050232B">
        <w:rPr>
          <w:rFonts w:ascii="Times New Roman" w:hAnsi="Times New Roman"/>
          <w:sz w:val="28"/>
          <w:szCs w:val="28"/>
        </w:rPr>
        <w:t xml:space="preserve"> </w:t>
      </w:r>
      <w:r w:rsidR="00F70188" w:rsidRPr="0050232B">
        <w:rPr>
          <w:rFonts w:ascii="Times New Roman" w:hAnsi="Times New Roman"/>
          <w:sz w:val="28"/>
          <w:szCs w:val="28"/>
        </w:rPr>
        <w:t>29</w:t>
      </w:r>
      <w:r w:rsidRPr="0050232B">
        <w:rPr>
          <w:rFonts w:ascii="Times New Roman" w:hAnsi="Times New Roman"/>
          <w:sz w:val="28"/>
          <w:szCs w:val="28"/>
        </w:rPr>
        <w:t xml:space="preserve"> </w:t>
      </w:r>
      <w:r w:rsidR="00F70188" w:rsidRPr="0050232B">
        <w:rPr>
          <w:rFonts w:ascii="Times New Roman" w:hAnsi="Times New Roman"/>
          <w:sz w:val="28"/>
          <w:szCs w:val="28"/>
        </w:rPr>
        <w:t>августа 2024</w:t>
      </w:r>
      <w:r w:rsidRPr="0050232B">
        <w:rPr>
          <w:rFonts w:ascii="Times New Roman" w:hAnsi="Times New Roman"/>
          <w:sz w:val="28"/>
          <w:szCs w:val="28"/>
        </w:rPr>
        <w:t xml:space="preserve"> года.</w:t>
      </w:r>
    </w:p>
    <w:p w:rsidR="00DE572C" w:rsidRPr="0050232B" w:rsidRDefault="00DE572C" w:rsidP="00DE57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DE572C" w:rsidRPr="0050232B" w:rsidRDefault="00DE572C" w:rsidP="00DE57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72C" w:rsidRPr="0050232B" w:rsidRDefault="00DE572C" w:rsidP="00DE57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72C" w:rsidRPr="0050232B" w:rsidRDefault="0050232B" w:rsidP="005023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31.07.2024 г.</w:t>
      </w:r>
    </w:p>
    <w:p w:rsidR="00DE572C" w:rsidRPr="0050232B" w:rsidRDefault="00DE572C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72C" w:rsidRDefault="00DE572C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F6F" w:rsidRDefault="00B84F6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097" w:rsidRDefault="00FA1097" w:rsidP="00935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A109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732BF"/>
    <w:rsid w:val="000817E5"/>
    <w:rsid w:val="00085F32"/>
    <w:rsid w:val="00091438"/>
    <w:rsid w:val="0009372B"/>
    <w:rsid w:val="000A2D2C"/>
    <w:rsid w:val="000A3B4F"/>
    <w:rsid w:val="000B3D4F"/>
    <w:rsid w:val="000D014E"/>
    <w:rsid w:val="000D5975"/>
    <w:rsid w:val="000E03C4"/>
    <w:rsid w:val="000E272B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CD0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232B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B748F"/>
    <w:rsid w:val="006C3277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22660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73173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D08B4"/>
    <w:rsid w:val="00DD2139"/>
    <w:rsid w:val="00DD3E19"/>
    <w:rsid w:val="00DE572C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70188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dmin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onyshevskij-r38.gosweb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EF66-2D1B-494F-9381-784511CF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2024-07-31T11:59:00Z</cp:lastPrinted>
  <dcterms:created xsi:type="dcterms:W3CDTF">2024-07-31T09:13:00Z</dcterms:created>
  <dcterms:modified xsi:type="dcterms:W3CDTF">2024-07-31T12:03:00Z</dcterms:modified>
</cp:coreProperties>
</file>